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2584A67B" w:rsidR="00AB44E1" w:rsidRPr="00AB44E1" w:rsidRDefault="009C2BFF" w:rsidP="00AB44E1">
      <w:pPr>
        <w:tabs>
          <w:tab w:val="left" w:pos="1080"/>
        </w:tabs>
        <w:rPr>
          <w:rFonts w:ascii="Nirmala UI" w:hAnsi="Nirmala UI" w:cs="Nirmala UI"/>
          <w:b/>
          <w:bCs/>
          <w:color w:val="0000FF"/>
          <w:sz w:val="22"/>
          <w:szCs w:val="22"/>
        </w:rPr>
      </w:pPr>
      <w:r w:rsidRPr="00AB44E1">
        <w:rPr>
          <w:rFonts w:ascii="Nirmala UI" w:hAnsi="Nirmala UI" w:cs="Nirmala UI"/>
          <w:b/>
          <w:bCs/>
          <w:sz w:val="22"/>
          <w:szCs w:val="22"/>
          <w:cs/>
        </w:rPr>
        <w:t xml:space="preserve">संदर्भ संख्‍या </w:t>
      </w:r>
      <w:r w:rsidRPr="00AB44E1">
        <w:rPr>
          <w:rFonts w:ascii="Nirmala UI" w:hAnsi="Nirmala UI" w:cs="Nirmala UI"/>
          <w:b/>
          <w:bCs/>
          <w:sz w:val="22"/>
          <w:szCs w:val="22"/>
        </w:rPr>
        <w:t>:</w:t>
      </w:r>
      <w:r w:rsidRPr="00AB44E1">
        <w:rPr>
          <w:rFonts w:ascii="Nirmala UI" w:hAnsi="Nirmala UI" w:cs="Nirmala UI"/>
          <w:sz w:val="22"/>
          <w:szCs w:val="22"/>
        </w:rPr>
        <w:t xml:space="preserve"> </w:t>
      </w:r>
      <w:r w:rsidR="0045310D">
        <w:rPr>
          <w:rFonts w:ascii="Arial" w:eastAsia="Book Antiqua" w:hAnsi="Arial" w:cs="Arial"/>
          <w:b/>
          <w:bCs/>
          <w:color w:val="0000FF"/>
          <w:sz w:val="22"/>
          <w:szCs w:val="22"/>
        </w:rPr>
        <w:t xml:space="preserve">WR-1/RPC/VRL/I-70:2025/ Rfx- 5006006139 </w:t>
      </w:r>
      <w:r w:rsidR="00D60997" w:rsidRPr="00D60997">
        <w:rPr>
          <w:rFonts w:ascii="Book Antiqua" w:eastAsia="Book Antiqua" w:hAnsi="Book Antiqua" w:cs="Book Antiqua"/>
          <w:b/>
          <w:bCs/>
          <w:color w:val="0000FF"/>
          <w:sz w:val="22"/>
          <w:szCs w:val="22"/>
        </w:rPr>
        <w:t xml:space="preserve">, </w:t>
      </w:r>
      <w:r w:rsidR="00D60997">
        <w:rPr>
          <w:rFonts w:ascii="Book Antiqua" w:eastAsia="Book Antiqua" w:hAnsi="Book Antiqua" w:cs="Book Antiqua"/>
          <w:b/>
          <w:bCs/>
          <w:color w:val="0000FF"/>
          <w:sz w:val="22"/>
          <w:szCs w:val="22"/>
        </w:rPr>
        <w:tab/>
        <w:t xml:space="preserve">     </w:t>
      </w:r>
      <w:r w:rsidR="00D60997" w:rsidRPr="00D60997">
        <w:rPr>
          <w:rFonts w:ascii="Book Antiqua" w:eastAsia="Book Antiqua" w:hAnsi="Book Antiqua" w:cs="Book Antiqua"/>
          <w:b/>
          <w:bCs/>
          <w:color w:val="0000FF"/>
          <w:sz w:val="22"/>
          <w:szCs w:val="22"/>
        </w:rPr>
        <w:t>D</w:t>
      </w:r>
      <w:r w:rsidR="0045310D">
        <w:rPr>
          <w:rFonts w:ascii="Book Antiqua" w:eastAsia="Book Antiqua" w:hAnsi="Book Antiqua" w:cs="Book Antiqua"/>
          <w:b/>
          <w:bCs/>
          <w:color w:val="0000FF"/>
          <w:sz w:val="22"/>
          <w:szCs w:val="22"/>
        </w:rPr>
        <w:t>a</w:t>
      </w:r>
      <w:r w:rsidR="00D60997" w:rsidRPr="00D60997">
        <w:rPr>
          <w:rFonts w:ascii="Book Antiqua" w:eastAsia="Book Antiqua" w:hAnsi="Book Antiqua" w:cs="Book Antiqua"/>
          <w:b/>
          <w:bCs/>
          <w:color w:val="0000FF"/>
          <w:sz w:val="22"/>
          <w:szCs w:val="22"/>
        </w:rPr>
        <w:t>t</w:t>
      </w:r>
      <w:r w:rsidR="0045310D">
        <w:rPr>
          <w:rFonts w:ascii="Book Antiqua" w:eastAsia="Book Antiqua" w:hAnsi="Book Antiqua" w:cs="Book Antiqua"/>
          <w:b/>
          <w:bCs/>
          <w:color w:val="0000FF"/>
          <w:sz w:val="22"/>
          <w:szCs w:val="22"/>
        </w:rPr>
        <w:t>e-</w:t>
      </w:r>
      <w:r w:rsidR="00F60E65">
        <w:rPr>
          <w:rFonts w:ascii="Book Antiqua" w:eastAsia="Book Antiqua" w:hAnsi="Book Antiqua" w:cs="Book Antiqua"/>
          <w:b/>
          <w:bCs/>
          <w:color w:val="0000FF"/>
          <w:sz w:val="22"/>
          <w:szCs w:val="22"/>
        </w:rPr>
        <w:t>09</w:t>
      </w:r>
      <w:r w:rsidR="009A695C">
        <w:rPr>
          <w:rFonts w:ascii="Book Antiqua" w:eastAsia="Book Antiqua" w:hAnsi="Book Antiqua" w:cs="Book Antiqua"/>
          <w:b/>
          <w:bCs/>
          <w:color w:val="0000FF"/>
          <w:sz w:val="22"/>
          <w:szCs w:val="22"/>
        </w:rPr>
        <w:t>.</w:t>
      </w:r>
      <w:r w:rsidR="00F60E65">
        <w:rPr>
          <w:rFonts w:ascii="Book Antiqua" w:eastAsia="Book Antiqua" w:hAnsi="Book Antiqua" w:cs="Book Antiqua"/>
          <w:b/>
          <w:bCs/>
          <w:color w:val="0000FF"/>
          <w:sz w:val="22"/>
          <w:szCs w:val="22"/>
        </w:rPr>
        <w:t>06</w:t>
      </w:r>
      <w:r w:rsidR="009A695C">
        <w:rPr>
          <w:rFonts w:ascii="Book Antiqua" w:eastAsia="Book Antiqua" w:hAnsi="Book Antiqua" w:cs="Book Antiqua"/>
          <w:b/>
          <w:bCs/>
          <w:color w:val="0000FF"/>
          <w:sz w:val="22"/>
          <w:szCs w:val="22"/>
        </w:rPr>
        <w:t>.202</w:t>
      </w:r>
      <w:r w:rsidR="0045310D">
        <w:rPr>
          <w:rFonts w:ascii="Book Antiqua" w:eastAsia="Book Antiqua" w:hAnsi="Book Antiqua" w:cs="Book Antiqua"/>
          <w:b/>
          <w:bCs/>
          <w:color w:val="0000FF"/>
          <w:sz w:val="22"/>
          <w:szCs w:val="22"/>
        </w:rPr>
        <w:t>5</w:t>
      </w:r>
      <w:r w:rsidR="00D60997" w:rsidRPr="00D60997">
        <w:rPr>
          <w:rFonts w:ascii="Book Antiqua" w:eastAsia="Book Antiqua" w:hAnsi="Book Antiqua" w:cs="Book Antiqua"/>
          <w:b/>
          <w:bCs/>
          <w:color w:val="0000FF"/>
          <w:sz w:val="22"/>
          <w:szCs w:val="22"/>
        </w:rPr>
        <w:t xml:space="preserve"> </w:t>
      </w:r>
      <w:r w:rsidR="00D60997">
        <w:rPr>
          <w:rFonts w:ascii="Book Antiqua" w:hAnsi="Book Antiqua"/>
          <w:b/>
          <w:bCs/>
          <w:lang w:val="en-GB"/>
        </w:rPr>
        <w:t xml:space="preserve"> </w:t>
      </w:r>
    </w:p>
    <w:p w14:paraId="10CF12EB" w14:textId="77777777" w:rsidR="009C2BFF" w:rsidRPr="00AB44E1" w:rsidRDefault="009C2BFF" w:rsidP="009C2BFF">
      <w:pPr>
        <w:tabs>
          <w:tab w:val="left" w:pos="1080"/>
        </w:tabs>
        <w:rPr>
          <w:rFonts w:ascii="Nirmala UI" w:hAnsi="Nirmala UI" w:cs="Nirmala UI"/>
          <w:b/>
          <w:bCs/>
          <w:color w:val="0000FF"/>
          <w:sz w:val="22"/>
          <w:szCs w:val="22"/>
        </w:rPr>
      </w:pPr>
      <w:r w:rsidRPr="00AB44E1">
        <w:rPr>
          <w:rFonts w:ascii="Nirmala UI" w:hAnsi="Nirmala UI" w:cs="Nirmala UI"/>
          <w:b/>
          <w:bCs/>
          <w:color w:val="0000FF"/>
          <w:sz w:val="22"/>
          <w:szCs w:val="22"/>
        </w:rPr>
        <w:t>To,</w:t>
      </w:r>
    </w:p>
    <w:p w14:paraId="708788C6" w14:textId="77777777" w:rsidR="009C2BFF" w:rsidRPr="00AB44E1" w:rsidRDefault="009C2BFF" w:rsidP="009C2BFF">
      <w:pPr>
        <w:tabs>
          <w:tab w:val="left" w:pos="1080"/>
        </w:tabs>
        <w:rPr>
          <w:rFonts w:ascii="Nirmala UI" w:hAnsi="Nirmala UI" w:cs="Nirmala UI"/>
          <w:b/>
          <w:bCs/>
          <w:color w:val="0000FF"/>
          <w:sz w:val="22"/>
          <w:szCs w:val="22"/>
        </w:rPr>
      </w:pPr>
      <w:r w:rsidRPr="00AB44E1">
        <w:rPr>
          <w:rFonts w:ascii="Nirmala UI" w:hAnsi="Nirmala UI" w:cs="Nirmala UI"/>
          <w:b/>
          <w:bCs/>
          <w:color w:val="0000FF"/>
          <w:sz w:val="22"/>
          <w:szCs w:val="22"/>
        </w:rPr>
        <w:t>Approved list of parties</w:t>
      </w:r>
    </w:p>
    <w:p w14:paraId="0A37501D" w14:textId="77777777" w:rsidR="009C2BFF" w:rsidRPr="00AB44E1" w:rsidRDefault="009C2BFF" w:rsidP="009C2BFF">
      <w:pPr>
        <w:jc w:val="center"/>
        <w:rPr>
          <w:rFonts w:ascii="Nirmala UI" w:hAnsi="Nirmala UI" w:cs="Nirmala UI"/>
          <w:b/>
          <w:bCs/>
          <w:sz w:val="22"/>
          <w:szCs w:val="22"/>
          <w:u w:val="single"/>
        </w:rPr>
      </w:pPr>
    </w:p>
    <w:p w14:paraId="4C23C2EE" w14:textId="281266B5" w:rsidR="009C2BFF" w:rsidRPr="00F502AC" w:rsidRDefault="009C2BFF" w:rsidP="341561AA">
      <w:pPr>
        <w:spacing w:line="259" w:lineRule="auto"/>
        <w:jc w:val="both"/>
        <w:rPr>
          <w:rFonts w:ascii="Book Antiqua" w:eastAsia="Book Antiqua" w:hAnsi="Book Antiqua" w:cs="Book Antiqua"/>
          <w:b/>
          <w:bCs/>
          <w:color w:val="0000FF"/>
          <w:sz w:val="22"/>
          <w:szCs w:val="22"/>
        </w:rPr>
      </w:pPr>
      <w:r w:rsidRPr="00AB44E1">
        <w:rPr>
          <w:rFonts w:ascii="Nirmala UI" w:hAnsi="Nirmala UI" w:cs="Nirmala UI"/>
          <w:b/>
          <w:bCs/>
          <w:sz w:val="22"/>
          <w:szCs w:val="22"/>
          <w:cs/>
        </w:rPr>
        <w:t>विषय:</w:t>
      </w:r>
      <w:r w:rsidRPr="00AB44E1">
        <w:rPr>
          <w:rFonts w:ascii="Nirmala UI" w:hAnsi="Nirmala UI" w:cs="Nirmala UI"/>
          <w:b/>
          <w:bCs/>
          <w:sz w:val="22"/>
          <w:szCs w:val="22"/>
        </w:rPr>
        <w:tab/>
        <w:t xml:space="preserve">Notice Inviting e-Tender for the work of </w:t>
      </w:r>
      <w:r w:rsidR="66B343D3" w:rsidRPr="00AB44E1">
        <w:rPr>
          <w:rFonts w:ascii="Nirmala UI" w:hAnsi="Nirmala UI" w:cs="Nirmala UI"/>
          <w:b/>
          <w:bCs/>
          <w:sz w:val="22"/>
          <w:szCs w:val="22"/>
        </w:rPr>
        <w:t>“</w:t>
      </w:r>
      <w:r w:rsidR="0045310D">
        <w:rPr>
          <w:rFonts w:ascii="Arial" w:eastAsia="Book Antiqua" w:hAnsi="Arial" w:cs="Arial"/>
          <w:b/>
          <w:bCs/>
          <w:color w:val="0000FF"/>
          <w:sz w:val="22"/>
          <w:szCs w:val="22"/>
        </w:rPr>
        <w:t>Procurement of 1.1kV, 3.5 C x 300Sqmm, Aluminum conductor PVC Armoured POWER CABLE for 11kV/415Volt Station Auxiliary Power Supply of MSDCL- at 765/400kV PPTL New Parli substation</w:t>
      </w:r>
      <w:r w:rsidR="00F040E9">
        <w:rPr>
          <w:rFonts w:ascii="Book Antiqua" w:hAnsi="Book Antiqua"/>
          <w:b/>
          <w:bCs/>
          <w:color w:val="0000FF"/>
        </w:rPr>
        <w:t>”</w:t>
      </w:r>
      <w:r w:rsidR="001B124D">
        <w:rPr>
          <w:rFonts w:ascii="Book Antiqua" w:hAnsi="Book Antiqua"/>
          <w:b/>
          <w:bCs/>
          <w:sz w:val="22"/>
          <w:szCs w:val="22"/>
        </w:rPr>
        <w:t>.</w:t>
      </w:r>
    </w:p>
    <w:p w14:paraId="39B0017A" w14:textId="77777777" w:rsidR="00F502AC" w:rsidRDefault="00F502AC" w:rsidP="009C2BFF">
      <w:pPr>
        <w:ind w:left="720" w:hanging="720"/>
        <w:jc w:val="both"/>
        <w:rPr>
          <w:rFonts w:ascii="Nirmala UI" w:hAnsi="Nirmala UI" w:cs="Nirmala UI"/>
          <w:sz w:val="22"/>
          <w:szCs w:val="22"/>
        </w:rPr>
      </w:pPr>
    </w:p>
    <w:p w14:paraId="63B53EED" w14:textId="57BAF0AD" w:rsidR="009C2BFF" w:rsidRPr="00AB44E1" w:rsidRDefault="009C2BFF" w:rsidP="009C2BFF">
      <w:pPr>
        <w:ind w:left="720" w:hanging="720"/>
        <w:jc w:val="both"/>
        <w:rPr>
          <w:rFonts w:ascii="Nirmala UI" w:hAnsi="Nirmala UI" w:cs="Nirmala UI"/>
          <w:sz w:val="22"/>
          <w:szCs w:val="22"/>
        </w:rPr>
      </w:pPr>
      <w:r w:rsidRPr="00AB44E1">
        <w:rPr>
          <w:rFonts w:ascii="Nirmala UI" w:hAnsi="Nirmala UI" w:cs="Nirmala UI"/>
          <w:sz w:val="22"/>
          <w:szCs w:val="22"/>
          <w:cs/>
        </w:rPr>
        <w:t>महोदय/</w:t>
      </w:r>
      <w:r w:rsidRPr="00AB44E1">
        <w:rPr>
          <w:rFonts w:ascii="Nirmala UI" w:hAnsi="Nirmala UI" w:cs="Nirmala UI"/>
          <w:sz w:val="22"/>
          <w:szCs w:val="22"/>
        </w:rPr>
        <w:t>Dear Sir,</w:t>
      </w:r>
    </w:p>
    <w:p w14:paraId="78224CFD" w14:textId="77777777" w:rsidR="009C2BFF" w:rsidRPr="00AB44E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2"/>
          <w:szCs w:val="22"/>
        </w:rPr>
      </w:pPr>
      <w:r w:rsidRPr="00AB44E1">
        <w:rPr>
          <w:rFonts w:ascii="Nirmala UI" w:hAnsi="Nirmala UI" w:cs="Nirmala UI"/>
          <w:sz w:val="22"/>
          <w:szCs w:val="22"/>
          <w:cs/>
        </w:rPr>
        <w:t>विषयांकित कार्य हेतु मुहरबंद निविदाएं आमंत्रित करते हुए हमें खुशी हो रही है ।</w:t>
      </w:r>
    </w:p>
    <w:p w14:paraId="3D64EA7A" w14:textId="3001B2C4" w:rsidR="009C2BFF" w:rsidRPr="00AB44E1" w:rsidRDefault="009C2BFF" w:rsidP="009C2BFF">
      <w:pPr>
        <w:widowControl w:val="0"/>
        <w:autoSpaceDE w:val="0"/>
        <w:autoSpaceDN w:val="0"/>
        <w:adjustRightInd w:val="0"/>
        <w:ind w:left="540"/>
        <w:jc w:val="both"/>
        <w:rPr>
          <w:rFonts w:ascii="Nirmala UI" w:hAnsi="Nirmala UI" w:cs="Nirmala UI"/>
          <w:sz w:val="22"/>
          <w:szCs w:val="22"/>
        </w:rPr>
      </w:pPr>
      <w:r w:rsidRPr="00AB44E1">
        <w:rPr>
          <w:rFonts w:ascii="Nirmala UI" w:hAnsi="Nirmala UI" w:cs="Nirmala UI"/>
          <w:sz w:val="22"/>
          <w:szCs w:val="22"/>
        </w:rPr>
        <w:t>We are pleased to invite e-tenders for</w:t>
      </w:r>
      <w:r w:rsidRPr="00AB44E1">
        <w:rPr>
          <w:rFonts w:ascii="Nirmala UI" w:hAnsi="Nirmala UI" w:cs="Nirmala UI"/>
          <w:sz w:val="22"/>
          <w:szCs w:val="22"/>
          <w:cs/>
        </w:rPr>
        <w:t xml:space="preserve"> </w:t>
      </w:r>
      <w:r w:rsidRPr="00AB44E1">
        <w:rPr>
          <w:rFonts w:ascii="Nirmala UI" w:hAnsi="Nirmala UI" w:cs="Nirmala UI"/>
          <w:sz w:val="22"/>
          <w:szCs w:val="22"/>
        </w:rPr>
        <w:t xml:space="preserve">the subject work on </w:t>
      </w:r>
      <w:hyperlink r:id="rId8" w:history="1">
        <w:r w:rsidRPr="00AB44E1">
          <w:rPr>
            <w:rStyle w:val="Hyperlink"/>
            <w:rFonts w:ascii="Nirmala UI" w:hAnsi="Nirmala UI" w:cs="Nirmala UI"/>
            <w:b/>
            <w:bCs/>
            <w:i/>
            <w:iCs/>
            <w:sz w:val="22"/>
            <w:szCs w:val="22"/>
          </w:rPr>
          <w:t>https://etender.powergrid.in</w:t>
        </w:r>
      </w:hyperlink>
      <w:r w:rsidRPr="00AB44E1">
        <w:rPr>
          <w:rFonts w:ascii="Nirmala UI" w:hAnsi="Nirmala UI" w:cs="Nirmala UI"/>
          <w:sz w:val="22"/>
          <w:szCs w:val="22"/>
        </w:rPr>
        <w:t>.</w:t>
      </w:r>
      <w:r w:rsidR="00A05433">
        <w:rPr>
          <w:rFonts w:ascii="Nirmala UI" w:hAnsi="Nirmala UI" w:cs="Nirmala UI"/>
          <w:sz w:val="22"/>
          <w:szCs w:val="22"/>
        </w:rPr>
        <w:t xml:space="preserve"> </w:t>
      </w:r>
      <w:r w:rsidR="00A05433">
        <w:rPr>
          <w:rFonts w:ascii="Book Antiqua" w:hAnsi="Book Antiqua"/>
          <w:b/>
          <w:bCs/>
          <w:color w:val="0000FF"/>
        </w:rPr>
        <w:t xml:space="preserve">by </w:t>
      </w:r>
      <w:r w:rsidR="00A05433" w:rsidRPr="00962A68">
        <w:rPr>
          <w:rFonts w:ascii="Book Antiqua" w:hAnsi="Book Antiqua"/>
          <w:b/>
          <w:bCs/>
          <w:sz w:val="22"/>
          <w:szCs w:val="22"/>
          <w:highlight w:val="yellow"/>
        </w:rPr>
        <w:t xml:space="preserve">POWERGRID for and on behalf of </w:t>
      </w:r>
      <w:r w:rsidR="00FE49A2">
        <w:rPr>
          <w:rFonts w:ascii="Book Antiqua" w:hAnsi="Book Antiqua"/>
          <w:b/>
          <w:bCs/>
          <w:sz w:val="22"/>
          <w:szCs w:val="22"/>
          <w:highlight w:val="yellow"/>
        </w:rPr>
        <w:t>PARLI POWER TRANSIMISSION LIMITED (PPTL), PARLI</w:t>
      </w:r>
      <w:r w:rsidR="00A05433">
        <w:rPr>
          <w:rFonts w:ascii="Book Antiqua" w:hAnsi="Book Antiqua"/>
          <w:b/>
          <w:bCs/>
          <w:sz w:val="22"/>
          <w:szCs w:val="22"/>
        </w:rPr>
        <w:t>.</w:t>
      </w:r>
    </w:p>
    <w:p w14:paraId="5A39BBE3" w14:textId="77777777" w:rsidR="009C2BFF" w:rsidRPr="00AB44E1" w:rsidRDefault="009C2BFF" w:rsidP="009C2BFF">
      <w:pPr>
        <w:jc w:val="both"/>
        <w:rPr>
          <w:rFonts w:ascii="Nirmala UI" w:hAnsi="Nirmala UI" w:cs="Nirmala UI"/>
          <w:sz w:val="22"/>
          <w:szCs w:val="22"/>
        </w:rPr>
      </w:pPr>
    </w:p>
    <w:p w14:paraId="15812EE5" w14:textId="77777777" w:rsidR="009C2BFF" w:rsidRPr="00AB44E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2"/>
          <w:szCs w:val="22"/>
        </w:rPr>
      </w:pPr>
      <w:r w:rsidRPr="00AB44E1">
        <w:rPr>
          <w:rFonts w:ascii="Nirmala UI" w:hAnsi="Nirmala UI" w:cs="Nirmala UI"/>
          <w:sz w:val="22"/>
          <w:szCs w:val="22"/>
          <w:cs/>
        </w:rPr>
        <w:t>इस कार्य हेतु निविदा दस्‍तावेज निम्‍नानुसार है :</w:t>
      </w:r>
      <w:r w:rsidRPr="00AB44E1">
        <w:rPr>
          <w:rFonts w:ascii="Nirmala UI" w:hAnsi="Nirmala UI" w:cs="Nirmala UI"/>
          <w:sz w:val="22"/>
          <w:szCs w:val="22"/>
          <w:cs/>
        </w:rPr>
        <w:cr/>
      </w:r>
      <w:r w:rsidRPr="00AB44E1">
        <w:rPr>
          <w:rFonts w:ascii="Nirmala UI" w:hAnsi="Nirmala UI" w:cs="Nirmala UI"/>
          <w:sz w:val="22"/>
          <w:szCs w:val="22"/>
        </w:rPr>
        <w:t>Tender documents for this package, consist of the following :</w:t>
      </w:r>
    </w:p>
    <w:p w14:paraId="41C8F396" w14:textId="77777777" w:rsidR="009C2BFF" w:rsidRPr="00AB44E1" w:rsidRDefault="009C2BFF" w:rsidP="009C2BFF">
      <w:pPr>
        <w:widowControl w:val="0"/>
        <w:autoSpaceDE w:val="0"/>
        <w:autoSpaceDN w:val="0"/>
        <w:adjustRightInd w:val="0"/>
        <w:ind w:left="540"/>
        <w:jc w:val="both"/>
        <w:rPr>
          <w:rFonts w:ascii="Nirmala UI" w:hAnsi="Nirmala UI" w:cs="Nirmala UI"/>
          <w:sz w:val="22"/>
          <w:szCs w:val="22"/>
        </w:rPr>
      </w:pPr>
    </w:p>
    <w:tbl>
      <w:tblPr>
        <w:tblW w:w="9215" w:type="dxa"/>
        <w:tblInd w:w="648" w:type="dxa"/>
        <w:tblLook w:val="0000" w:firstRow="0" w:lastRow="0" w:firstColumn="0" w:lastColumn="0" w:noHBand="0" w:noVBand="0"/>
      </w:tblPr>
      <w:tblGrid>
        <w:gridCol w:w="1064"/>
        <w:gridCol w:w="8151"/>
      </w:tblGrid>
      <w:tr w:rsidR="009C2BFF" w:rsidRPr="00AB44E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AB44E1" w:rsidRDefault="009C2BFF" w:rsidP="0052211F">
            <w:pPr>
              <w:jc w:val="center"/>
              <w:rPr>
                <w:rFonts w:ascii="Nirmala UI" w:hAnsi="Nirmala UI" w:cs="Nirmala UI"/>
                <w:b/>
                <w:bCs/>
                <w:sz w:val="22"/>
                <w:szCs w:val="22"/>
              </w:rPr>
            </w:pPr>
            <w:r w:rsidRPr="00AB44E1">
              <w:rPr>
                <w:rFonts w:ascii="Nirmala UI" w:hAnsi="Nirmala UI" w:cs="Nirmala UI"/>
                <w:b/>
                <w:bCs/>
                <w:sz w:val="22"/>
                <w:szCs w:val="22"/>
                <w:cs/>
                <w:lang w:val="en-GB"/>
              </w:rPr>
              <w:t>अ.क्र.</w:t>
            </w:r>
            <w:r w:rsidRPr="00AB44E1">
              <w:rPr>
                <w:rFonts w:ascii="Nirmala UI" w:hAnsi="Nirmala UI" w:cs="Nirmala UI"/>
                <w:b/>
                <w:bCs/>
                <w:sz w:val="22"/>
                <w:szCs w:val="22"/>
              </w:rPr>
              <w:t>/</w:t>
            </w:r>
          </w:p>
          <w:p w14:paraId="7B3D8FC9" w14:textId="77777777" w:rsidR="009C2BFF" w:rsidRPr="00AB44E1" w:rsidRDefault="009C2BFF" w:rsidP="0052211F">
            <w:pPr>
              <w:jc w:val="center"/>
              <w:rPr>
                <w:rFonts w:ascii="Nirmala UI" w:hAnsi="Nirmala UI" w:cs="Nirmala UI"/>
                <w:b/>
                <w:bCs/>
                <w:sz w:val="22"/>
                <w:szCs w:val="22"/>
              </w:rPr>
            </w:pPr>
            <w:r w:rsidRPr="00AB44E1">
              <w:rPr>
                <w:rFonts w:ascii="Nirmala UI" w:hAnsi="Nirmala UI" w:cs="Nirmala UI"/>
                <w:b/>
                <w:bCs/>
                <w:sz w:val="22"/>
                <w:szCs w:val="22"/>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AB44E1" w:rsidRDefault="009C2BFF" w:rsidP="0052211F">
            <w:pPr>
              <w:jc w:val="center"/>
              <w:rPr>
                <w:rFonts w:ascii="Nirmala UI" w:hAnsi="Nirmala UI" w:cs="Nirmala UI"/>
                <w:b/>
                <w:bCs/>
                <w:sz w:val="22"/>
                <w:szCs w:val="22"/>
                <w:cs/>
                <w:lang w:val="en-GB"/>
              </w:rPr>
            </w:pPr>
            <w:r w:rsidRPr="00AB44E1">
              <w:rPr>
                <w:rFonts w:ascii="Nirmala UI" w:hAnsi="Nirmala UI" w:cs="Nirmala UI"/>
                <w:b/>
                <w:bCs/>
                <w:sz w:val="22"/>
                <w:szCs w:val="22"/>
                <w:cs/>
                <w:lang w:val="en-GB"/>
              </w:rPr>
              <w:t>दस्‍तावेज का नाम</w:t>
            </w:r>
            <w:r w:rsidRPr="00AB44E1">
              <w:rPr>
                <w:rFonts w:ascii="Nirmala UI" w:hAnsi="Nirmala UI" w:cs="Nirmala UI"/>
                <w:b/>
                <w:bCs/>
                <w:sz w:val="22"/>
                <w:szCs w:val="22"/>
                <w:lang w:val="en-GB"/>
              </w:rPr>
              <w:t xml:space="preserve"> / Name of Document </w:t>
            </w:r>
          </w:p>
        </w:tc>
      </w:tr>
      <w:tr w:rsidR="009C2BFF" w:rsidRPr="00AB44E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AB44E1" w:rsidRDefault="009C2BFF" w:rsidP="0052211F">
            <w:pPr>
              <w:jc w:val="center"/>
              <w:rPr>
                <w:rFonts w:ascii="Nirmala UI" w:hAnsi="Nirmala UI" w:cs="Nirmala UI"/>
                <w:sz w:val="22"/>
                <w:szCs w:val="22"/>
                <w:lang w:val="en-GB"/>
              </w:rPr>
            </w:pPr>
            <w:r w:rsidRPr="00AB44E1">
              <w:rPr>
                <w:rFonts w:ascii="Nirmala UI" w:hAnsi="Nirmala UI" w:cs="Nirmala UI"/>
                <w:sz w:val="22"/>
                <w:szCs w:val="22"/>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AB44E1" w:rsidRDefault="009C2BFF" w:rsidP="0052211F">
            <w:pPr>
              <w:jc w:val="both"/>
              <w:rPr>
                <w:rFonts w:ascii="Nirmala UI" w:hAnsi="Nirmala UI" w:cs="Nirmala UI"/>
                <w:sz w:val="22"/>
                <w:szCs w:val="22"/>
                <w:lang w:val="en-GB"/>
              </w:rPr>
            </w:pPr>
            <w:r w:rsidRPr="00AB44E1">
              <w:rPr>
                <w:rFonts w:ascii="Nirmala UI" w:hAnsi="Nirmala UI" w:cs="Nirmala UI"/>
                <w:sz w:val="22"/>
                <w:szCs w:val="22"/>
                <w:cs/>
                <w:lang w:val="en-GB"/>
              </w:rPr>
              <w:t xml:space="preserve">आमुख पत्र </w:t>
            </w:r>
            <w:r w:rsidRPr="00AB44E1">
              <w:rPr>
                <w:rFonts w:ascii="Nirmala UI" w:hAnsi="Nirmala UI" w:cs="Nirmala UI"/>
                <w:sz w:val="22"/>
                <w:szCs w:val="22"/>
                <w:lang w:val="en-GB"/>
              </w:rPr>
              <w:t>(</w:t>
            </w:r>
            <w:r w:rsidRPr="00AB44E1">
              <w:rPr>
                <w:rFonts w:ascii="Nirmala UI" w:hAnsi="Nirmala UI" w:cs="Nirmala UI"/>
                <w:sz w:val="22"/>
                <w:szCs w:val="22"/>
                <w:cs/>
                <w:lang w:val="en-GB"/>
              </w:rPr>
              <w:t>यह दस्‍तावेज</w:t>
            </w:r>
            <w:r w:rsidRPr="00AB44E1">
              <w:rPr>
                <w:rFonts w:ascii="Nirmala UI" w:hAnsi="Nirmala UI" w:cs="Nirmala UI"/>
                <w:sz w:val="22"/>
                <w:szCs w:val="22"/>
                <w:lang w:val="en-GB"/>
              </w:rPr>
              <w:t>) /Covering Letter (this document)</w:t>
            </w:r>
          </w:p>
        </w:tc>
      </w:tr>
      <w:tr w:rsidR="009C2BFF" w:rsidRPr="00AB44E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AB44E1" w:rsidRDefault="009C2BFF" w:rsidP="0052211F">
            <w:pPr>
              <w:jc w:val="center"/>
              <w:rPr>
                <w:rFonts w:ascii="Nirmala UI" w:hAnsi="Nirmala UI" w:cs="Nirmala UI"/>
                <w:sz w:val="22"/>
                <w:szCs w:val="22"/>
                <w:lang w:val="en-GB"/>
              </w:rPr>
            </w:pPr>
            <w:r w:rsidRPr="00AB44E1">
              <w:rPr>
                <w:rFonts w:ascii="Nirmala UI" w:hAnsi="Nirmala UI" w:cs="Nirmala UI"/>
                <w:sz w:val="22"/>
                <w:szCs w:val="22"/>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AB44E1" w:rsidRDefault="009C2BFF" w:rsidP="00AB44E1">
            <w:pPr>
              <w:jc w:val="both"/>
              <w:rPr>
                <w:rFonts w:ascii="Nirmala UI" w:hAnsi="Nirmala UI" w:cs="Nirmala UI"/>
                <w:sz w:val="22"/>
                <w:szCs w:val="22"/>
                <w:cs/>
                <w:lang w:val="en-GB"/>
              </w:rPr>
            </w:pPr>
            <w:r w:rsidRPr="00AB44E1">
              <w:rPr>
                <w:rFonts w:ascii="Nirmala UI" w:hAnsi="Nirmala UI" w:cs="Nirmala UI"/>
                <w:sz w:val="22"/>
                <w:szCs w:val="22"/>
                <w:cs/>
                <w:lang w:val="en-GB"/>
              </w:rPr>
              <w:t>निविदाकारों के लिए सूचनाएं</w:t>
            </w:r>
            <w:r w:rsidRPr="00AB44E1">
              <w:rPr>
                <w:rFonts w:ascii="Nirmala UI" w:hAnsi="Nirmala UI" w:cs="Nirmala UI"/>
                <w:sz w:val="22"/>
                <w:szCs w:val="22"/>
                <w:lang w:val="en-GB"/>
              </w:rPr>
              <w:t xml:space="preserve"> / Ins</w:t>
            </w:r>
            <w:r w:rsidR="00994E85">
              <w:rPr>
                <w:rFonts w:ascii="Nirmala UI" w:hAnsi="Nirmala UI" w:cs="Nirmala UI"/>
                <w:sz w:val="22"/>
                <w:szCs w:val="22"/>
                <w:lang w:val="en-GB"/>
              </w:rPr>
              <w:t xml:space="preserve">truction to the Bidders : </w:t>
            </w:r>
            <w:r w:rsidR="00AB44E1">
              <w:rPr>
                <w:rFonts w:ascii="Nirmala UI" w:hAnsi="Nirmala UI" w:cs="Nirmala UI"/>
                <w:sz w:val="22"/>
                <w:szCs w:val="22"/>
                <w:lang w:val="en-GB"/>
              </w:rPr>
              <w:t xml:space="preserve"> </w:t>
            </w:r>
            <w:r w:rsidRPr="00AB44E1">
              <w:rPr>
                <w:rFonts w:ascii="Nirmala UI" w:hAnsi="Nirmala UI" w:cs="Nirmala UI"/>
                <w:sz w:val="22"/>
                <w:szCs w:val="22"/>
                <w:lang w:val="en-GB"/>
              </w:rPr>
              <w:t>Annexure-I</w:t>
            </w:r>
          </w:p>
        </w:tc>
      </w:tr>
      <w:tr w:rsidR="009C2BFF" w:rsidRPr="00AB44E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AB44E1" w:rsidRDefault="009C2BFF" w:rsidP="0052211F">
            <w:pPr>
              <w:jc w:val="center"/>
              <w:rPr>
                <w:rFonts w:ascii="Nirmala UI" w:hAnsi="Nirmala UI" w:cs="Nirmala UI"/>
                <w:sz w:val="22"/>
                <w:szCs w:val="22"/>
                <w:lang w:val="en-GB"/>
              </w:rPr>
            </w:pPr>
            <w:r w:rsidRPr="00AB44E1">
              <w:rPr>
                <w:rFonts w:ascii="Nirmala UI" w:hAnsi="Nirmala UI" w:cs="Nirmala UI"/>
                <w:sz w:val="22"/>
                <w:szCs w:val="22"/>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AB44E1" w:rsidRDefault="009C2BFF" w:rsidP="0052211F">
            <w:pPr>
              <w:ind w:left="5242" w:hanging="5220"/>
              <w:rPr>
                <w:rFonts w:ascii="Nirmala UI" w:hAnsi="Nirmala UI" w:cs="Nirmala UI"/>
                <w:sz w:val="22"/>
                <w:szCs w:val="22"/>
                <w:lang w:val="en-GB"/>
              </w:rPr>
            </w:pPr>
            <w:r w:rsidRPr="00AB44E1">
              <w:rPr>
                <w:rFonts w:ascii="Nirmala UI" w:hAnsi="Nirmala UI" w:cs="Nirmala UI"/>
                <w:sz w:val="22"/>
                <w:szCs w:val="22"/>
                <w:cs/>
                <w:lang w:val="en-GB"/>
              </w:rPr>
              <w:t xml:space="preserve">संविदा की विशेष शर्तें </w:t>
            </w:r>
            <w:r w:rsidRPr="00AB44E1">
              <w:rPr>
                <w:rFonts w:ascii="Nirmala UI" w:hAnsi="Nirmala UI" w:cs="Nirmala UI"/>
                <w:sz w:val="22"/>
                <w:szCs w:val="22"/>
                <w:lang w:val="en-GB"/>
              </w:rPr>
              <w:t xml:space="preserve"> / Special Conditions of Contract  Annexure-II</w:t>
            </w:r>
          </w:p>
          <w:p w14:paraId="5D743525" w14:textId="69FFAC40" w:rsidR="009C2BFF" w:rsidRPr="00AB44E1" w:rsidRDefault="009C2BFF" w:rsidP="00AB44E1">
            <w:pPr>
              <w:rPr>
                <w:rFonts w:ascii="Nirmala UI" w:hAnsi="Nirmala UI" w:cs="Nirmala UI"/>
                <w:sz w:val="22"/>
                <w:szCs w:val="22"/>
                <w:cs/>
                <w:lang w:val="en-GB"/>
              </w:rPr>
            </w:pPr>
            <w:r w:rsidRPr="00AB44E1">
              <w:rPr>
                <w:rFonts w:ascii="Nirmala UI" w:hAnsi="Nirmala UI" w:cs="Nirmala UI"/>
                <w:sz w:val="22"/>
                <w:szCs w:val="22"/>
                <w:lang w:val="en-GB"/>
              </w:rPr>
              <w:t>&amp; Sample Forms &amp; Procedure :</w:t>
            </w:r>
            <w:r w:rsidR="00AB44E1">
              <w:rPr>
                <w:rFonts w:ascii="Nirmala UI" w:hAnsi="Nirmala UI" w:cs="Nirmala UI"/>
                <w:sz w:val="22"/>
                <w:szCs w:val="22"/>
                <w:lang w:val="en-GB"/>
              </w:rPr>
              <w:t xml:space="preserve"> </w:t>
            </w:r>
            <w:r w:rsidR="00994E85">
              <w:rPr>
                <w:rFonts w:ascii="Nirmala UI" w:hAnsi="Nirmala UI" w:cs="Nirmala UI"/>
                <w:sz w:val="22"/>
                <w:szCs w:val="22"/>
                <w:lang w:val="en-GB"/>
              </w:rPr>
              <w:t>Annexure IIA</w:t>
            </w:r>
          </w:p>
        </w:tc>
      </w:tr>
      <w:tr w:rsidR="009C2BFF" w:rsidRPr="00AB44E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AB44E1" w:rsidRDefault="009C2BFF" w:rsidP="0052211F">
            <w:pPr>
              <w:jc w:val="center"/>
              <w:rPr>
                <w:rFonts w:ascii="Nirmala UI" w:hAnsi="Nirmala UI" w:cs="Nirmala UI"/>
                <w:sz w:val="22"/>
                <w:szCs w:val="22"/>
                <w:lang w:val="en-GB"/>
              </w:rPr>
            </w:pPr>
            <w:r w:rsidRPr="00AB44E1">
              <w:rPr>
                <w:rFonts w:ascii="Nirmala UI" w:hAnsi="Nirmala UI" w:cs="Nirmala UI"/>
                <w:sz w:val="22"/>
                <w:szCs w:val="22"/>
                <w:lang w:val="en-GB"/>
              </w:rPr>
              <w:t>4.</w:t>
            </w:r>
          </w:p>
        </w:tc>
        <w:tc>
          <w:tcPr>
            <w:tcW w:w="8151" w:type="dxa"/>
            <w:tcBorders>
              <w:top w:val="single" w:sz="4" w:space="0" w:color="auto"/>
              <w:left w:val="single" w:sz="4" w:space="0" w:color="auto"/>
              <w:bottom w:val="single" w:sz="4" w:space="0" w:color="auto"/>
              <w:right w:val="single" w:sz="4" w:space="0" w:color="auto"/>
            </w:tcBorders>
          </w:tcPr>
          <w:p w14:paraId="620244DA" w14:textId="77777777" w:rsidR="002C60BC" w:rsidRPr="00AB44E1" w:rsidRDefault="002C60BC" w:rsidP="002C60BC">
            <w:pPr>
              <w:jc w:val="both"/>
              <w:rPr>
                <w:rFonts w:ascii="Nirmala UI" w:hAnsi="Nirmala UI" w:cs="Nirmala UI"/>
                <w:sz w:val="22"/>
                <w:szCs w:val="22"/>
                <w:cs/>
                <w:lang w:val="en-GB"/>
              </w:rPr>
            </w:pPr>
            <w:r w:rsidRPr="00AB44E1">
              <w:rPr>
                <w:rFonts w:ascii="Nirmala UI" w:hAnsi="Nirmala UI" w:cs="Nirmala UI"/>
                <w:sz w:val="22"/>
                <w:szCs w:val="22"/>
                <w:cs/>
                <w:lang w:val="en-GB"/>
              </w:rPr>
              <w:t>निविदा प्रस्‍ताव प्रपत्र जिसमें निम्‍नलिखित शामिल हैं -</w:t>
            </w:r>
          </w:p>
          <w:p w14:paraId="16871479" w14:textId="0C183DD5" w:rsidR="009C2BFF" w:rsidRPr="002F1A5C" w:rsidRDefault="002C60BC" w:rsidP="002C60BC">
            <w:pPr>
              <w:rPr>
                <w:rFonts w:ascii="Nirmala UI" w:hAnsi="Nirmala UI" w:cs="Nirmala UI"/>
                <w:sz w:val="22"/>
                <w:szCs w:val="22"/>
                <w:cs/>
                <w:lang w:val="en-GB"/>
              </w:rPr>
            </w:pPr>
            <w:r w:rsidRPr="00AB44E1">
              <w:rPr>
                <w:rFonts w:ascii="Nirmala UI" w:hAnsi="Nirmala UI" w:cs="Nirmala UI"/>
                <w:sz w:val="22"/>
                <w:szCs w:val="22"/>
              </w:rPr>
              <w:t xml:space="preserve">Bid Form-I  and Attachment Excel File </w:t>
            </w:r>
            <w:r>
              <w:rPr>
                <w:rFonts w:ascii="Nirmala UI" w:hAnsi="Nirmala UI" w:cs="Nirmala UI"/>
                <w:sz w:val="22"/>
                <w:szCs w:val="22"/>
              </w:rPr>
              <w:t xml:space="preserve"> </w:t>
            </w:r>
            <w:r w:rsidRPr="00AB44E1">
              <w:rPr>
                <w:rFonts w:ascii="Nirmala UI" w:hAnsi="Nirmala UI" w:cs="Nirmala UI"/>
                <w:sz w:val="22"/>
                <w:szCs w:val="22"/>
              </w:rPr>
              <w:t>-Annexure-IV</w:t>
            </w:r>
          </w:p>
        </w:tc>
      </w:tr>
      <w:tr w:rsidR="009C2BFF" w:rsidRPr="00AB44E1" w14:paraId="3C58AA13" w14:textId="77777777" w:rsidTr="00132151">
        <w:trPr>
          <w:trHeight w:val="294"/>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AB44E1" w:rsidRDefault="009C2BFF" w:rsidP="0052211F">
            <w:pPr>
              <w:jc w:val="center"/>
              <w:rPr>
                <w:rFonts w:ascii="Nirmala UI" w:hAnsi="Nirmala UI" w:cs="Nirmala UI"/>
                <w:sz w:val="22"/>
                <w:szCs w:val="22"/>
                <w:lang w:val="en-GB"/>
              </w:rPr>
            </w:pPr>
            <w:r w:rsidRPr="00AB44E1">
              <w:rPr>
                <w:rFonts w:ascii="Nirmala UI" w:hAnsi="Nirmala UI" w:cs="Nirmala UI"/>
                <w:sz w:val="22"/>
                <w:szCs w:val="22"/>
                <w:lang w:val="en-GB"/>
              </w:rPr>
              <w:t>5.</w:t>
            </w:r>
          </w:p>
        </w:tc>
        <w:tc>
          <w:tcPr>
            <w:tcW w:w="8151" w:type="dxa"/>
            <w:tcBorders>
              <w:top w:val="single" w:sz="4" w:space="0" w:color="auto"/>
              <w:left w:val="single" w:sz="4" w:space="0" w:color="auto"/>
              <w:bottom w:val="single" w:sz="4" w:space="0" w:color="auto"/>
              <w:right w:val="single" w:sz="4" w:space="0" w:color="auto"/>
            </w:tcBorders>
          </w:tcPr>
          <w:p w14:paraId="170D4669" w14:textId="64E355A9" w:rsidR="009C2BFF" w:rsidRPr="00AB44E1" w:rsidRDefault="009C2BFF" w:rsidP="00AB44E1">
            <w:pPr>
              <w:jc w:val="both"/>
              <w:rPr>
                <w:rFonts w:ascii="Nirmala UI" w:hAnsi="Nirmala UI" w:cs="Nirmala UI"/>
                <w:sz w:val="22"/>
                <w:szCs w:val="22"/>
                <w:lang w:val="en-GB"/>
              </w:rPr>
            </w:pPr>
            <w:r w:rsidRPr="00AB44E1">
              <w:rPr>
                <w:rFonts w:ascii="Nirmala UI" w:hAnsi="Nirmala UI" w:cs="Nirmala UI"/>
                <w:sz w:val="22"/>
                <w:szCs w:val="22"/>
              </w:rPr>
              <w:t xml:space="preserve"> </w:t>
            </w:r>
            <w:r w:rsidR="002C60BC" w:rsidRPr="00AB44E1">
              <w:rPr>
                <w:rFonts w:ascii="Nirmala UI" w:hAnsi="Nirmala UI" w:cs="Nirmala UI"/>
                <w:sz w:val="22"/>
                <w:szCs w:val="22"/>
              </w:rPr>
              <w:t xml:space="preserve">Price_ Schedule </w:t>
            </w:r>
            <w:r w:rsidR="002C60BC">
              <w:rPr>
                <w:rFonts w:ascii="Nirmala UI" w:hAnsi="Nirmala UI" w:cs="Nirmala UI"/>
                <w:sz w:val="22"/>
                <w:szCs w:val="22"/>
              </w:rPr>
              <w:t xml:space="preserve">Excel File </w:t>
            </w:r>
            <w:r w:rsidR="002C60BC" w:rsidRPr="00AB44E1">
              <w:rPr>
                <w:rFonts w:ascii="Nirmala UI" w:hAnsi="Nirmala UI" w:cs="Nirmala UI"/>
                <w:sz w:val="22"/>
                <w:szCs w:val="22"/>
              </w:rPr>
              <w:t xml:space="preserve"> -Annexure-V</w:t>
            </w:r>
          </w:p>
        </w:tc>
      </w:tr>
      <w:tr w:rsidR="009C2BFF" w:rsidRPr="00AB44E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4888F238" w:rsidR="009C2BFF" w:rsidRPr="00AB44E1" w:rsidRDefault="009C2BFF" w:rsidP="0052211F">
            <w:pPr>
              <w:jc w:val="center"/>
              <w:rPr>
                <w:rFonts w:ascii="Nirmala UI" w:hAnsi="Nirmala UI" w:cs="Nirmala UI"/>
                <w:sz w:val="22"/>
                <w:szCs w:val="22"/>
                <w:lang w:val="en-GB"/>
              </w:rPr>
            </w:pPr>
            <w:r w:rsidRPr="00AB44E1">
              <w:rPr>
                <w:rFonts w:ascii="Nirmala UI" w:hAnsi="Nirmala UI" w:cs="Nirmala UI"/>
                <w:sz w:val="22"/>
                <w:szCs w:val="22"/>
                <w:lang w:val="en-GB"/>
              </w:rPr>
              <w:t>6</w:t>
            </w:r>
            <w:r w:rsidR="002C60BC">
              <w:rPr>
                <w:rFonts w:ascii="Nirmala UI" w:hAnsi="Nirmala UI" w:cs="Nirmala UI"/>
                <w:sz w:val="22"/>
                <w:szCs w:val="22"/>
                <w:lang w:val="en-GB"/>
              </w:rPr>
              <w:t>.</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6E18558B" w:rsidR="009C2BFF" w:rsidRPr="00AB44E1" w:rsidRDefault="002C60BC" w:rsidP="00F157F1">
            <w:pPr>
              <w:rPr>
                <w:rFonts w:ascii="Nirmala UI" w:hAnsi="Nirmala UI" w:cs="Nirmala UI"/>
                <w:sz w:val="22"/>
                <w:szCs w:val="22"/>
              </w:rPr>
            </w:pPr>
            <w:r w:rsidRPr="002C60BC">
              <w:rPr>
                <w:rFonts w:ascii="Nirmala UI" w:hAnsi="Nirmala UI" w:cs="Nirmala UI"/>
                <w:sz w:val="22"/>
                <w:szCs w:val="22"/>
                <w:cs/>
              </w:rPr>
              <w:t xml:space="preserve">तकनीकी विनिर्देश </w:t>
            </w:r>
            <w:r>
              <w:rPr>
                <w:rFonts w:ascii="Nirmala UI" w:hAnsi="Nirmala UI" w:cs="Nirmala UI"/>
                <w:sz w:val="22"/>
                <w:szCs w:val="22"/>
              </w:rPr>
              <w:t>/ Technical specification</w:t>
            </w:r>
          </w:p>
        </w:tc>
      </w:tr>
      <w:tr w:rsidR="002C60BC" w:rsidRPr="00AB44E1" w14:paraId="3AB5066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D81C6BE" w14:textId="3E0F1BE8" w:rsidR="002C60BC" w:rsidRPr="00AB44E1" w:rsidRDefault="002C60BC" w:rsidP="0052211F">
            <w:pPr>
              <w:jc w:val="center"/>
              <w:rPr>
                <w:rFonts w:ascii="Nirmala UI" w:hAnsi="Nirmala UI" w:cs="Nirmala UI"/>
                <w:sz w:val="22"/>
                <w:szCs w:val="22"/>
                <w:lang w:val="en-GB"/>
              </w:rPr>
            </w:pPr>
            <w:r>
              <w:rPr>
                <w:rFonts w:ascii="Nirmala UI" w:hAnsi="Nirmala UI" w:cs="Nirmala UI"/>
                <w:sz w:val="22"/>
                <w:szCs w:val="22"/>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46B22151" w14:textId="1A063EF3" w:rsidR="002C60BC" w:rsidRPr="00132151" w:rsidRDefault="002C60BC" w:rsidP="002C60BC">
            <w:pPr>
              <w:rPr>
                <w:rFonts w:ascii="Nirmala UI" w:hAnsi="Nirmala UI" w:cs="Nirmala UI"/>
                <w:strike/>
                <w:sz w:val="22"/>
                <w:szCs w:val="22"/>
              </w:rPr>
            </w:pPr>
            <w:r w:rsidRPr="00132151">
              <w:rPr>
                <w:rFonts w:ascii="Nirmala UI" w:hAnsi="Nirmala UI" w:cs="Nirmala UI"/>
                <w:strike/>
                <w:sz w:val="22"/>
                <w:szCs w:val="22"/>
                <w:cs/>
                <w:lang w:val="en-GB"/>
              </w:rPr>
              <w:t xml:space="preserve">संविदा की विशेष शर्तें </w:t>
            </w:r>
            <w:r w:rsidRPr="00132151">
              <w:rPr>
                <w:rFonts w:ascii="Nirmala UI" w:hAnsi="Nirmala UI" w:cs="Nirmala UI"/>
                <w:strike/>
                <w:sz w:val="22"/>
                <w:szCs w:val="22"/>
                <w:lang w:val="en-GB"/>
              </w:rPr>
              <w:t xml:space="preserve">- </w:t>
            </w:r>
            <w:r w:rsidRPr="00132151">
              <w:rPr>
                <w:rFonts w:ascii="Nirmala UI" w:hAnsi="Nirmala UI" w:cs="Nirmala UI"/>
                <w:strike/>
                <w:sz w:val="22"/>
                <w:szCs w:val="22"/>
                <w:cs/>
                <w:lang w:val="en-GB"/>
              </w:rPr>
              <w:t>साइट द्वारा</w:t>
            </w:r>
            <w:r w:rsidRPr="00132151">
              <w:rPr>
                <w:rFonts w:ascii="Nirmala UI" w:hAnsi="Nirmala UI" w:cs="Nirmala UI"/>
                <w:strike/>
                <w:sz w:val="22"/>
                <w:szCs w:val="22"/>
              </w:rPr>
              <w:t xml:space="preserve"> /Special condition of contract by site</w:t>
            </w:r>
          </w:p>
        </w:tc>
      </w:tr>
      <w:tr w:rsidR="002C60BC" w:rsidRPr="00AB44E1" w14:paraId="3A92244A"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7E04B460" w14:textId="0FD70FE1" w:rsidR="002C60BC" w:rsidRPr="00AB44E1" w:rsidRDefault="002C60BC" w:rsidP="0052211F">
            <w:pPr>
              <w:jc w:val="center"/>
              <w:rPr>
                <w:rFonts w:ascii="Nirmala UI" w:hAnsi="Nirmala UI" w:cs="Nirmala UI"/>
                <w:sz w:val="22"/>
                <w:szCs w:val="22"/>
                <w:lang w:val="en-GB"/>
              </w:rPr>
            </w:pPr>
            <w:r>
              <w:rPr>
                <w:rFonts w:ascii="Nirmala UI" w:hAnsi="Nirmala UI" w:cs="Nirmala UI"/>
                <w:sz w:val="22"/>
                <w:szCs w:val="22"/>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1588C249" w14:textId="7C5BB3E1" w:rsidR="002C60BC" w:rsidRDefault="00807E7E" w:rsidP="00807E7E">
            <w:pPr>
              <w:rPr>
                <w:rFonts w:ascii="Nirmala UI" w:hAnsi="Nirmala UI" w:cs="Nirmala UI"/>
                <w:sz w:val="22"/>
                <w:szCs w:val="22"/>
              </w:rPr>
            </w:pPr>
            <w:r>
              <w:rPr>
                <w:rFonts w:ascii="Nirmala UI" w:hAnsi="Nirmala UI" w:cs="Nirmala UI" w:hint="cs"/>
                <w:sz w:val="22"/>
                <w:szCs w:val="22"/>
                <w:cs/>
              </w:rPr>
              <w:t xml:space="preserve">कार्य का दायरा </w:t>
            </w:r>
            <w:r>
              <w:rPr>
                <w:rFonts w:ascii="Nirmala UI" w:hAnsi="Nirmala UI" w:cs="Nirmala UI"/>
                <w:sz w:val="22"/>
                <w:szCs w:val="22"/>
              </w:rPr>
              <w:t>/Scope of Work</w:t>
            </w:r>
          </w:p>
        </w:tc>
      </w:tr>
    </w:tbl>
    <w:p w14:paraId="72A3D3EC" w14:textId="77777777" w:rsidR="009C2BFF" w:rsidRPr="00AB44E1" w:rsidRDefault="009C2BFF" w:rsidP="009C2BFF">
      <w:pPr>
        <w:widowControl w:val="0"/>
        <w:autoSpaceDE w:val="0"/>
        <w:autoSpaceDN w:val="0"/>
        <w:adjustRightInd w:val="0"/>
        <w:jc w:val="both"/>
        <w:rPr>
          <w:rFonts w:ascii="Nirmala UI" w:hAnsi="Nirmala UI" w:cs="Nirmala UI"/>
          <w:b/>
          <w:bCs/>
          <w:sz w:val="22"/>
          <w:szCs w:val="22"/>
        </w:rPr>
      </w:pPr>
    </w:p>
    <w:p w14:paraId="7129942A" w14:textId="77777777" w:rsidR="009C2BFF" w:rsidRPr="00AB44E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2"/>
          <w:szCs w:val="22"/>
        </w:rPr>
      </w:pPr>
      <w:r w:rsidRPr="00AB44E1">
        <w:rPr>
          <w:rFonts w:ascii="Nirmala UI" w:hAnsi="Nirmala UI" w:cs="Nirmala UI"/>
          <w:sz w:val="22"/>
          <w:szCs w:val="22"/>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AB44E1">
        <w:rPr>
          <w:rFonts w:ascii="Nirmala UI" w:hAnsi="Nirmala UI" w:cs="Nirmala UI"/>
          <w:sz w:val="22"/>
          <w:szCs w:val="22"/>
          <w:cs/>
          <w:lang w:val="en-GB"/>
        </w:rPr>
        <w:t xml:space="preserve">ही </w:t>
      </w:r>
      <w:r w:rsidRPr="00AB44E1">
        <w:rPr>
          <w:rFonts w:ascii="Nirmala UI" w:hAnsi="Nirmala UI" w:cs="Nirmala UI"/>
          <w:sz w:val="22"/>
          <w:szCs w:val="22"/>
          <w:cs/>
        </w:rPr>
        <w:t>आपके प्रस्‍ताव पर विचार किया जाएगा ।  इस संबंध में पाव‍रग्रिड का निर्णय अंतिम तथा आप पर बंधनकारक होगा ।</w:t>
      </w:r>
    </w:p>
    <w:p w14:paraId="0D0B940D" w14:textId="77777777" w:rsidR="009C2BFF" w:rsidRPr="00AB44E1" w:rsidRDefault="009C2BFF" w:rsidP="009C2BFF">
      <w:pPr>
        <w:widowControl w:val="0"/>
        <w:autoSpaceDE w:val="0"/>
        <w:autoSpaceDN w:val="0"/>
        <w:adjustRightInd w:val="0"/>
        <w:ind w:left="540"/>
        <w:jc w:val="both"/>
        <w:rPr>
          <w:rFonts w:ascii="Nirmala UI" w:hAnsi="Nirmala UI" w:cs="Nirmala UI"/>
          <w:b/>
          <w:bCs/>
          <w:sz w:val="22"/>
          <w:szCs w:val="22"/>
        </w:rPr>
      </w:pPr>
    </w:p>
    <w:p w14:paraId="11909CAC" w14:textId="77777777" w:rsidR="009C2BFF" w:rsidRPr="00AB44E1" w:rsidRDefault="009C2BFF" w:rsidP="009C2BFF">
      <w:pPr>
        <w:widowControl w:val="0"/>
        <w:autoSpaceDE w:val="0"/>
        <w:autoSpaceDN w:val="0"/>
        <w:adjustRightInd w:val="0"/>
        <w:ind w:left="540"/>
        <w:jc w:val="both"/>
        <w:rPr>
          <w:rFonts w:ascii="Nirmala UI" w:hAnsi="Nirmala UI" w:cs="Nirmala UI"/>
          <w:b/>
          <w:bCs/>
          <w:sz w:val="22"/>
          <w:szCs w:val="22"/>
        </w:rPr>
      </w:pPr>
      <w:r w:rsidRPr="00AB44E1">
        <w:rPr>
          <w:rFonts w:ascii="Nirmala UI" w:hAnsi="Nirmala UI" w:cs="Nirmala UI"/>
          <w:sz w:val="22"/>
          <w:szCs w:val="22"/>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7B00A" w14:textId="77777777" w:rsidR="009C2BFF" w:rsidRPr="00AB44E1" w:rsidRDefault="009C2BFF" w:rsidP="009C2BFF">
      <w:pPr>
        <w:jc w:val="both"/>
        <w:rPr>
          <w:rFonts w:ascii="Nirmala UI" w:hAnsi="Nirmala UI" w:cs="Nirmala UI"/>
          <w:b/>
          <w:bCs/>
          <w:sz w:val="22"/>
          <w:szCs w:val="22"/>
        </w:rPr>
      </w:pPr>
    </w:p>
    <w:p w14:paraId="76B1281E" w14:textId="50AD9120" w:rsidR="009C2BFF" w:rsidRPr="00AB44E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2"/>
          <w:szCs w:val="22"/>
          <w:lang w:val="en-GB"/>
        </w:rPr>
      </w:pPr>
      <w:r w:rsidRPr="00AB44E1">
        <w:rPr>
          <w:rFonts w:ascii="Nirmala UI" w:hAnsi="Nirmala UI" w:cs="Nirmala UI"/>
          <w:sz w:val="22"/>
          <w:szCs w:val="22"/>
          <w:cs/>
        </w:rPr>
        <w:t xml:space="preserve">निविदाकारों के लिए सूचनाएं </w:t>
      </w:r>
      <w:r w:rsidRPr="00AB44E1">
        <w:rPr>
          <w:rFonts w:ascii="Nirmala UI" w:hAnsi="Nirmala UI" w:cs="Nirmala UI"/>
          <w:sz w:val="22"/>
          <w:szCs w:val="22"/>
          <w:lang w:val="en-GB"/>
        </w:rPr>
        <w:t>(Annexure-I)</w:t>
      </w:r>
      <w:r w:rsidRPr="00AB44E1">
        <w:rPr>
          <w:rFonts w:ascii="Nirmala UI" w:hAnsi="Nirmala UI" w:cs="Nirmala UI"/>
          <w:sz w:val="22"/>
          <w:szCs w:val="22"/>
          <w:cs/>
          <w:lang w:val="en-GB"/>
        </w:rPr>
        <w:t xml:space="preserve"> </w:t>
      </w:r>
      <w:r w:rsidRPr="00AB44E1">
        <w:rPr>
          <w:rFonts w:ascii="Nirmala UI" w:hAnsi="Nirmala UI" w:cs="Nirmala UI"/>
          <w:sz w:val="22"/>
          <w:szCs w:val="22"/>
          <w:cs/>
        </w:rPr>
        <w:t>धारा 2.0 के अनुसार निविदा के स</w:t>
      </w:r>
      <w:r w:rsidR="008C7E86">
        <w:rPr>
          <w:rFonts w:ascii="Nirmala UI" w:hAnsi="Nirmala UI" w:cs="Nirmala UI"/>
          <w:sz w:val="22"/>
          <w:szCs w:val="22"/>
          <w:cs/>
        </w:rPr>
        <w:t>ाथ बयाना राशि होना आवश्‍यक है।</w:t>
      </w:r>
      <w:r w:rsidRPr="00AB44E1">
        <w:rPr>
          <w:rFonts w:ascii="Nirmala UI" w:hAnsi="Nirmala UI" w:cs="Nirmala UI"/>
          <w:sz w:val="22"/>
          <w:szCs w:val="22"/>
          <w:cs/>
        </w:rPr>
        <w:t xml:space="preserve"> </w:t>
      </w:r>
    </w:p>
    <w:p w14:paraId="183C1F16" w14:textId="2DA5623D" w:rsidR="009C2BFF" w:rsidRDefault="009C2BFF" w:rsidP="009C2BFF">
      <w:pPr>
        <w:widowControl w:val="0"/>
        <w:autoSpaceDE w:val="0"/>
        <w:autoSpaceDN w:val="0"/>
        <w:adjustRightInd w:val="0"/>
        <w:ind w:left="540"/>
        <w:jc w:val="both"/>
        <w:rPr>
          <w:rFonts w:ascii="Nirmala UI" w:hAnsi="Nirmala UI" w:cs="Nirmala UI"/>
          <w:sz w:val="22"/>
          <w:szCs w:val="22"/>
          <w:lang w:val="en-GB"/>
        </w:rPr>
      </w:pPr>
      <w:r w:rsidRPr="00AB44E1">
        <w:rPr>
          <w:rFonts w:ascii="Nirmala UI" w:hAnsi="Nirmala UI" w:cs="Nirmala UI"/>
          <w:sz w:val="22"/>
          <w:szCs w:val="22"/>
          <w:lang w:val="en-GB"/>
        </w:rPr>
        <w:t xml:space="preserve">The tenders shall be accompanied with the </w:t>
      </w:r>
      <w:r w:rsidRPr="00AB44E1">
        <w:rPr>
          <w:rFonts w:ascii="Nirmala UI" w:hAnsi="Nirmala UI" w:cs="Nirmala UI"/>
          <w:b/>
          <w:bCs/>
          <w:sz w:val="22"/>
          <w:szCs w:val="22"/>
          <w:lang w:val="en-GB"/>
        </w:rPr>
        <w:t>Earnest Money Deposit (EMD)</w:t>
      </w:r>
      <w:r w:rsidRPr="00AB44E1">
        <w:rPr>
          <w:rFonts w:ascii="Nirmala UI" w:hAnsi="Nirmala UI" w:cs="Nirmala UI"/>
          <w:sz w:val="22"/>
          <w:szCs w:val="22"/>
          <w:lang w:val="en-GB"/>
        </w:rPr>
        <w:t xml:space="preserve"> as specified in clause no. </w:t>
      </w:r>
      <w:r w:rsidRPr="00AB44E1">
        <w:rPr>
          <w:rFonts w:ascii="Nirmala UI" w:hAnsi="Nirmala UI" w:cs="Nirmala UI"/>
          <w:sz w:val="22"/>
          <w:szCs w:val="22"/>
          <w:cs/>
          <w:lang w:val="en-GB"/>
        </w:rPr>
        <w:t>2</w:t>
      </w:r>
      <w:r w:rsidRPr="00AB44E1">
        <w:rPr>
          <w:rFonts w:ascii="Nirmala UI" w:hAnsi="Nirmala UI" w:cs="Nirmala UI"/>
          <w:sz w:val="22"/>
          <w:szCs w:val="22"/>
          <w:lang w:val="en-GB"/>
        </w:rPr>
        <w:t xml:space="preserve">.0 of Instructions to Bidders (Annexure-I). </w:t>
      </w:r>
    </w:p>
    <w:p w14:paraId="427B5C7B" w14:textId="77777777" w:rsidR="009C2BFF" w:rsidRPr="00683EE6"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2"/>
          <w:szCs w:val="22"/>
        </w:rPr>
      </w:pPr>
      <w:r w:rsidRPr="00AB44E1">
        <w:rPr>
          <w:rFonts w:ascii="Nirmala UI" w:hAnsi="Nirmala UI" w:cs="Nirmala UI"/>
          <w:sz w:val="22"/>
          <w:szCs w:val="22"/>
        </w:rPr>
        <w:t xml:space="preserve">The tenders shall be submitted / uploaded on the </w:t>
      </w:r>
      <w:hyperlink r:id="rId9" w:history="1">
        <w:r w:rsidRPr="00AB44E1">
          <w:rPr>
            <w:rStyle w:val="Hyperlink"/>
            <w:rFonts w:ascii="Nirmala UI" w:hAnsi="Nirmala UI" w:cs="Nirmala UI"/>
            <w:b/>
            <w:bCs/>
            <w:i/>
            <w:iCs/>
          </w:rPr>
          <w:t>https://etender.powergrid.in</w:t>
        </w:r>
      </w:hyperlink>
      <w:r w:rsidRPr="00AB44E1">
        <w:rPr>
          <w:rFonts w:ascii="Nirmala UI" w:hAnsi="Nirmala UI" w:cs="Nirmala UI"/>
          <w:sz w:val="22"/>
          <w:szCs w:val="22"/>
        </w:rPr>
        <w:t xml:space="preserve"> as per clause no. 3.0 of Instructions to Bidders</w:t>
      </w:r>
      <w:r w:rsidRPr="00AB44E1">
        <w:rPr>
          <w:rFonts w:ascii="Nirmala UI" w:hAnsi="Nirmala UI" w:cs="Nirmala UI"/>
        </w:rPr>
        <w:t xml:space="preserve"> </w:t>
      </w:r>
      <w:r w:rsidRPr="00AB44E1">
        <w:rPr>
          <w:rFonts w:ascii="Nirmala UI" w:hAnsi="Nirmala UI" w:cs="Nirmala UI"/>
          <w:sz w:val="22"/>
          <w:szCs w:val="22"/>
        </w:rPr>
        <w:t xml:space="preserve">(Annexure-I). </w:t>
      </w:r>
      <w:r w:rsidRPr="00683EE6">
        <w:rPr>
          <w:rFonts w:ascii="Nirmala UI" w:hAnsi="Nirmala UI" w:cs="Nirmala UI"/>
          <w:sz w:val="22"/>
          <w:szCs w:val="22"/>
        </w:rPr>
        <w:t xml:space="preserve">Signed attachments downloaded from the </w:t>
      </w:r>
      <w:r w:rsidRPr="00683EE6">
        <w:rPr>
          <w:rFonts w:ascii="Nirmala UI" w:hAnsi="Nirmala UI" w:cs="Nirmala UI"/>
          <w:sz w:val="22"/>
          <w:szCs w:val="22"/>
        </w:rPr>
        <w:lastRenderedPageBreak/>
        <w:t xml:space="preserve">e-tender portal (Envelope-2) shall be submitted at C&amp;M RHQ Nagpur at the address given below. </w:t>
      </w:r>
    </w:p>
    <w:p w14:paraId="3656B9AB" w14:textId="77777777" w:rsidR="009C2BFF" w:rsidRPr="00AB44E1" w:rsidRDefault="009C2BFF" w:rsidP="009C2BFF">
      <w:pPr>
        <w:widowControl w:val="0"/>
        <w:autoSpaceDE w:val="0"/>
        <w:autoSpaceDN w:val="0"/>
        <w:adjustRightInd w:val="0"/>
        <w:jc w:val="both"/>
        <w:rPr>
          <w:rFonts w:ascii="Nirmala UI" w:hAnsi="Nirmala UI" w:cs="Nirmala UI"/>
          <w:sz w:val="22"/>
          <w:szCs w:val="22"/>
        </w:rPr>
      </w:pPr>
    </w:p>
    <w:p w14:paraId="45FB0818" w14:textId="32441B98" w:rsidR="009C2BFF" w:rsidRDefault="009C2BFF" w:rsidP="001A25F7">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2"/>
          <w:szCs w:val="22"/>
        </w:rPr>
      </w:pPr>
      <w:r w:rsidRPr="00C124D2">
        <w:rPr>
          <w:rFonts w:ascii="Nirmala UI" w:hAnsi="Nirmala UI" w:cs="Nirmala UI"/>
          <w:sz w:val="22"/>
          <w:szCs w:val="22"/>
        </w:rPr>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79E37034" w14:textId="35E06F6F" w:rsidR="003176E0" w:rsidRPr="00C124D2" w:rsidRDefault="003176E0" w:rsidP="003176E0">
      <w:pPr>
        <w:widowControl w:val="0"/>
        <w:autoSpaceDE w:val="0"/>
        <w:autoSpaceDN w:val="0"/>
        <w:adjustRightInd w:val="0"/>
        <w:jc w:val="both"/>
        <w:rPr>
          <w:rFonts w:ascii="Nirmala UI" w:hAnsi="Nirmala UI" w:cs="Nirmala UI"/>
          <w:sz w:val="22"/>
          <w:szCs w:val="22"/>
        </w:rPr>
      </w:pPr>
    </w:p>
    <w:tbl>
      <w:tblPr>
        <w:tblW w:w="9131"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6"/>
        <w:gridCol w:w="4745"/>
      </w:tblGrid>
      <w:tr w:rsidR="009C2BFF" w:rsidRPr="00AB44E1" w14:paraId="7BA5692C" w14:textId="77777777" w:rsidTr="260B8FF7">
        <w:tc>
          <w:tcPr>
            <w:tcW w:w="4386" w:type="dxa"/>
            <w:tcBorders>
              <w:bottom w:val="single" w:sz="4" w:space="0" w:color="auto"/>
            </w:tcBorders>
          </w:tcPr>
          <w:p w14:paraId="1199739D" w14:textId="77777777" w:rsidR="00902693" w:rsidRDefault="00902693" w:rsidP="00902693">
            <w:pPr>
              <w:rPr>
                <w:rStyle w:val="Hyperlink"/>
                <w:rFonts w:ascii="Nirmala UI" w:hAnsi="Nirmala UI" w:cs="Nirmala UI"/>
                <w:b/>
                <w:bCs/>
              </w:rPr>
            </w:pPr>
            <w:r w:rsidRPr="00AB44E1">
              <w:rPr>
                <w:rStyle w:val="Hyperlink"/>
                <w:rFonts w:ascii="Nirmala UI" w:hAnsi="Nirmala UI" w:cs="Nirmala UI"/>
                <w:b/>
                <w:bCs/>
                <w:cs/>
              </w:rPr>
              <w:t xml:space="preserve">मुख्य प्रबंधक </w:t>
            </w:r>
            <w:r w:rsidRPr="00AB44E1">
              <w:rPr>
                <w:rStyle w:val="Hyperlink"/>
                <w:rFonts w:ascii="Nirmala UI" w:hAnsi="Nirmala UI" w:cs="Nirmala UI"/>
                <w:b/>
                <w:bCs/>
              </w:rPr>
              <w:t>(</w:t>
            </w:r>
            <w:r w:rsidRPr="00AB44E1">
              <w:rPr>
                <w:rStyle w:val="Hyperlink"/>
                <w:rFonts w:ascii="Nirmala UI" w:hAnsi="Nirmala UI" w:cs="Nirmala UI"/>
                <w:b/>
                <w:bCs/>
                <w:cs/>
              </w:rPr>
              <w:t>संविदा और सामग्री</w:t>
            </w:r>
            <w:r w:rsidRPr="00AB44E1">
              <w:rPr>
                <w:rStyle w:val="Hyperlink"/>
                <w:rFonts w:ascii="Nirmala UI" w:hAnsi="Nirmala UI" w:cs="Nirmala UI"/>
                <w:b/>
                <w:bCs/>
              </w:rPr>
              <w:t>)</w:t>
            </w:r>
            <w:r w:rsidRPr="00AB44E1">
              <w:rPr>
                <w:rStyle w:val="Hyperlink"/>
                <w:rFonts w:ascii="Nirmala UI" w:hAnsi="Nirmala UI" w:cs="Nirmala UI"/>
                <w:b/>
                <w:bCs/>
                <w:cs/>
              </w:rPr>
              <w:t>,</w:t>
            </w:r>
          </w:p>
          <w:p w14:paraId="46F4F812" w14:textId="77777777" w:rsidR="00902693" w:rsidRPr="00AB44E1" w:rsidRDefault="00902693" w:rsidP="00902693">
            <w:pPr>
              <w:rPr>
                <w:rStyle w:val="Hyperlink"/>
                <w:rFonts w:ascii="Nirmala UI" w:hAnsi="Nirmala UI" w:cs="Nirmala UI"/>
                <w:b/>
                <w:bCs/>
                <w:cs/>
              </w:rPr>
            </w:pPr>
            <w:r>
              <w:rPr>
                <w:rStyle w:val="Hyperlink"/>
                <w:rFonts w:ascii="Nirmala UI" w:hAnsi="Nirmala UI" w:cs="Nirmala UI" w:hint="cs"/>
                <w:b/>
                <w:bCs/>
                <w:cs/>
              </w:rPr>
              <w:t xml:space="preserve">श्री विजय आर. लिखार </w:t>
            </w:r>
          </w:p>
          <w:p w14:paraId="3EDDA08F" w14:textId="77777777" w:rsidR="00902693" w:rsidRDefault="00902693" w:rsidP="00902693">
            <w:pPr>
              <w:rPr>
                <w:rFonts w:ascii="Nirmala UI" w:hAnsi="Nirmala UI" w:cs="Nirmala UI"/>
                <w:sz w:val="22"/>
                <w:szCs w:val="22"/>
              </w:rPr>
            </w:pPr>
            <w:r w:rsidRPr="00AB44E1">
              <w:rPr>
                <w:rFonts w:ascii="Nirmala UI" w:hAnsi="Nirmala UI" w:cs="Nirmala UI"/>
                <w:sz w:val="22"/>
                <w:szCs w:val="22"/>
                <w:cs/>
              </w:rPr>
              <w:t>पावर ग्रिड कारपोरेशन ऑफ इंडिया लि.</w:t>
            </w:r>
            <w:r w:rsidRPr="00AB44E1">
              <w:rPr>
                <w:rFonts w:ascii="Nirmala UI" w:hAnsi="Nirmala UI" w:cs="Nirmala UI"/>
                <w:sz w:val="22"/>
                <w:szCs w:val="22"/>
                <w:cs/>
              </w:rPr>
              <w:cr/>
              <w:t xml:space="preserve">पश्‍चिम क्षेत्र </w:t>
            </w:r>
            <w:r w:rsidRPr="00AB44E1">
              <w:rPr>
                <w:rFonts w:ascii="Nirmala UI" w:hAnsi="Nirmala UI" w:cs="Nirmala UI"/>
                <w:sz w:val="22"/>
                <w:szCs w:val="22"/>
              </w:rPr>
              <w:t>–</w:t>
            </w:r>
            <w:r w:rsidRPr="00AB44E1">
              <w:rPr>
                <w:rFonts w:ascii="Nirmala UI" w:hAnsi="Nirmala UI" w:cs="Nirmala UI"/>
                <w:sz w:val="22"/>
                <w:szCs w:val="22"/>
                <w:cs/>
              </w:rPr>
              <w:t xml:space="preserve"> 1 मुख्‍यालय, संप्रिति नगर,</w:t>
            </w:r>
            <w:r>
              <w:rPr>
                <w:rFonts w:ascii="Nirmala UI" w:hAnsi="Nirmala UI" w:cs="Nirmala UI"/>
                <w:sz w:val="22"/>
                <w:szCs w:val="22"/>
                <w:cs/>
              </w:rPr>
              <w:t xml:space="preserve"> नारी रिंग रोड, पो. उप्‍पलवाडी, </w:t>
            </w:r>
            <w:r w:rsidRPr="00AB44E1">
              <w:rPr>
                <w:rFonts w:ascii="Nirmala UI" w:hAnsi="Nirmala UI" w:cs="Nirmala UI"/>
                <w:sz w:val="22"/>
                <w:szCs w:val="22"/>
                <w:cs/>
              </w:rPr>
              <w:t xml:space="preserve">नागपुर </w:t>
            </w:r>
          </w:p>
          <w:p w14:paraId="75E3CA99" w14:textId="57655581" w:rsidR="009C2BFF" w:rsidRPr="00AB44E1" w:rsidRDefault="00902693" w:rsidP="00902693">
            <w:pPr>
              <w:rPr>
                <w:rFonts w:ascii="Nirmala UI" w:hAnsi="Nirmala UI" w:cs="Nirmala UI"/>
                <w:sz w:val="22"/>
                <w:szCs w:val="22"/>
                <w:cs/>
              </w:rPr>
            </w:pPr>
            <w:r w:rsidRPr="00AB44E1">
              <w:rPr>
                <w:rFonts w:ascii="Nirmala UI" w:hAnsi="Nirmala UI" w:cs="Nirmala UI"/>
                <w:sz w:val="22"/>
                <w:szCs w:val="22"/>
              </w:rPr>
              <w:t>(</w:t>
            </w:r>
            <w:r w:rsidRPr="00AB44E1">
              <w:rPr>
                <w:rFonts w:ascii="Nirmala UI" w:hAnsi="Nirmala UI" w:cs="Nirmala UI"/>
                <w:sz w:val="22"/>
                <w:szCs w:val="22"/>
                <w:cs/>
              </w:rPr>
              <w:t>महाराष्‍ट्र</w:t>
            </w:r>
            <w:r w:rsidRPr="00AB44E1">
              <w:rPr>
                <w:rFonts w:ascii="Nirmala UI" w:hAnsi="Nirmala UI" w:cs="Nirmala UI"/>
                <w:sz w:val="22"/>
                <w:szCs w:val="22"/>
              </w:rPr>
              <w:t>)</w:t>
            </w:r>
            <w:r w:rsidRPr="00AB44E1">
              <w:rPr>
                <w:rFonts w:ascii="Nirmala UI" w:hAnsi="Nirmala UI" w:cs="Nirmala UI"/>
                <w:sz w:val="22"/>
                <w:szCs w:val="22"/>
                <w:cs/>
              </w:rPr>
              <w:t xml:space="preserve"> </w:t>
            </w:r>
            <w:r w:rsidRPr="00AB44E1">
              <w:rPr>
                <w:rFonts w:ascii="Nirmala UI" w:hAnsi="Nirmala UI" w:cs="Nirmala UI"/>
                <w:sz w:val="22"/>
                <w:szCs w:val="22"/>
              </w:rPr>
              <w:t>–</w:t>
            </w:r>
            <w:r w:rsidRPr="00AB44E1">
              <w:rPr>
                <w:rFonts w:ascii="Nirmala UI" w:hAnsi="Nirmala UI" w:cs="Nirmala UI"/>
                <w:sz w:val="22"/>
                <w:szCs w:val="22"/>
                <w:cs/>
              </w:rPr>
              <w:t xml:space="preserve"> 440026</w:t>
            </w:r>
          </w:p>
        </w:tc>
        <w:tc>
          <w:tcPr>
            <w:tcW w:w="4745" w:type="dxa"/>
          </w:tcPr>
          <w:p w14:paraId="35CBA720" w14:textId="77777777" w:rsidR="00902693" w:rsidRPr="00AB44E1" w:rsidRDefault="00902693" w:rsidP="00902693">
            <w:pPr>
              <w:jc w:val="both"/>
              <w:rPr>
                <w:rStyle w:val="Hyperlink"/>
                <w:rFonts w:ascii="Nirmala UI" w:hAnsi="Nirmala UI" w:cs="Nirmala UI"/>
                <w:b/>
                <w:bCs/>
              </w:rPr>
            </w:pPr>
            <w:r w:rsidRPr="00AB44E1">
              <w:rPr>
                <w:rStyle w:val="Hyperlink"/>
                <w:rFonts w:ascii="Nirmala UI" w:hAnsi="Nirmala UI" w:cs="Nirmala UI"/>
                <w:b/>
                <w:bCs/>
              </w:rPr>
              <w:t>Chief Manager (C&amp;M),</w:t>
            </w:r>
          </w:p>
          <w:p w14:paraId="60D73FE7" w14:textId="77777777" w:rsidR="00902693" w:rsidRPr="00AB44E1" w:rsidRDefault="00902693" w:rsidP="00902693">
            <w:pPr>
              <w:rPr>
                <w:rStyle w:val="Hyperlink"/>
                <w:rFonts w:ascii="Nirmala UI" w:hAnsi="Nirmala UI" w:cs="Nirmala UI"/>
                <w:b/>
                <w:bCs/>
              </w:rPr>
            </w:pPr>
            <w:r w:rsidRPr="00AB44E1">
              <w:rPr>
                <w:rStyle w:val="Hyperlink"/>
                <w:rFonts w:ascii="Nirmala UI" w:hAnsi="Nirmala UI" w:cs="Nirmala UI"/>
                <w:b/>
                <w:bCs/>
              </w:rPr>
              <w:t>Kind Attention: Sh. Vijay R. Likhar</w:t>
            </w:r>
          </w:p>
          <w:p w14:paraId="3CBB737C"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 xml:space="preserve">Power Grid Corporation of India Ltd., </w:t>
            </w:r>
          </w:p>
          <w:p w14:paraId="7E4A2B78"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Western Region - 1 Headquarters,</w:t>
            </w:r>
          </w:p>
          <w:p w14:paraId="7E72891C"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 xml:space="preserve">Sampriti Nagar, </w:t>
            </w:r>
            <w:smartTag w:uri="urn:schemas-microsoft-com:office:smarttags" w:element="address">
              <w:smartTag w:uri="urn:schemas-microsoft-com:office:smarttags" w:element="Street">
                <w:r w:rsidRPr="00AB44E1">
                  <w:rPr>
                    <w:rFonts w:ascii="Nirmala UI" w:hAnsi="Nirmala UI" w:cs="Nirmala UI"/>
                    <w:sz w:val="22"/>
                    <w:szCs w:val="22"/>
                  </w:rPr>
                  <w:t>Nari Ring Road</w:t>
                </w:r>
              </w:smartTag>
            </w:smartTag>
            <w:r w:rsidRPr="00AB44E1">
              <w:rPr>
                <w:rFonts w:ascii="Nirmala UI" w:hAnsi="Nirmala UI" w:cs="Nirmala UI"/>
                <w:sz w:val="22"/>
                <w:szCs w:val="22"/>
              </w:rPr>
              <w:t xml:space="preserve">, </w:t>
            </w:r>
          </w:p>
          <w:p w14:paraId="0B02F461"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 xml:space="preserve">P.O: Uppalwadi, </w:t>
            </w:r>
          </w:p>
          <w:p w14:paraId="6681C4EA" w14:textId="0B65F4CC" w:rsidR="009C2BFF"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Nagpur (Maharashtra) – 440026.</w:t>
            </w:r>
          </w:p>
        </w:tc>
      </w:tr>
    </w:tbl>
    <w:p w14:paraId="049F31CB" w14:textId="49E56F59" w:rsidR="009C2BFF" w:rsidRPr="00AB44E1" w:rsidRDefault="00F60E65" w:rsidP="009C2BFF">
      <w:pPr>
        <w:ind w:left="540"/>
        <w:jc w:val="both"/>
        <w:rPr>
          <w:rFonts w:ascii="Nirmala UI" w:hAnsi="Nirmala UI" w:cs="Nirmala UI"/>
          <w:sz w:val="22"/>
          <w:szCs w:val="22"/>
        </w:rPr>
      </w:pPr>
      <w:r>
        <w:rPr>
          <w:rFonts w:ascii="Nirmala UI" w:hAnsi="Nirmala UI" w:cs="Nirmala UI"/>
          <w:sz w:val="22"/>
          <w:szCs w:val="22"/>
        </w:rPr>
        <w:t>PRE BID MEETING ON 13.06.2025 AT 12:00 HRS</w:t>
      </w:r>
      <w:r w:rsidR="008B7E21">
        <w:rPr>
          <w:rFonts w:ascii="Nirmala UI" w:hAnsi="Nirmala UI" w:cs="Nirmala UI"/>
          <w:sz w:val="22"/>
          <w:szCs w:val="22"/>
        </w:rPr>
        <w:t xml:space="preserve"> AT POWERGRID, NAGPUR.</w:t>
      </w:r>
    </w:p>
    <w:p w14:paraId="5EFF216B" w14:textId="3477A345" w:rsidR="009C2BFF" w:rsidRPr="00AB44E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2"/>
          <w:szCs w:val="22"/>
        </w:rPr>
      </w:pPr>
      <w:r w:rsidRPr="00AB44E1">
        <w:rPr>
          <w:rFonts w:ascii="Nirmala UI" w:hAnsi="Nirmala UI" w:cs="Nirmala UI"/>
          <w:sz w:val="22"/>
          <w:szCs w:val="22"/>
          <w:cs/>
        </w:rPr>
        <w:t>ई-निविदा</w:t>
      </w:r>
      <w:r w:rsidRPr="00AB44E1">
        <w:rPr>
          <w:rFonts w:ascii="Nirmala UI" w:hAnsi="Nirmala UI" w:cs="Nirmala UI"/>
          <w:sz w:val="22"/>
          <w:szCs w:val="22"/>
        </w:rPr>
        <w:t xml:space="preserve"> </w:t>
      </w:r>
      <w:r w:rsidRPr="00AB44E1">
        <w:rPr>
          <w:rFonts w:ascii="Nirmala UI" w:hAnsi="Nirmala UI" w:cs="Nirmala UI"/>
          <w:sz w:val="22"/>
          <w:szCs w:val="22"/>
          <w:cs/>
        </w:rPr>
        <w:t>तथा लिफाफा</w:t>
      </w:r>
      <w:r w:rsidRPr="00AB44E1">
        <w:rPr>
          <w:rFonts w:ascii="Nirmala UI" w:hAnsi="Nirmala UI" w:cs="Nirmala UI"/>
          <w:sz w:val="22"/>
          <w:szCs w:val="22"/>
        </w:rPr>
        <w:t xml:space="preserve">–1 </w:t>
      </w:r>
      <w:r w:rsidRPr="005E36B4">
        <w:rPr>
          <w:rFonts w:ascii="Nirmala UI" w:hAnsi="Nirmala UI" w:cs="Nirmala UI"/>
          <w:sz w:val="22"/>
          <w:szCs w:val="22"/>
        </w:rPr>
        <w:t>&amp;2</w:t>
      </w:r>
      <w:r w:rsidRPr="00AB44E1">
        <w:rPr>
          <w:rFonts w:ascii="Nirmala UI" w:hAnsi="Nirmala UI" w:cs="Nirmala UI"/>
          <w:sz w:val="22"/>
          <w:szCs w:val="22"/>
        </w:rPr>
        <w:t xml:space="preserve"> </w:t>
      </w:r>
      <w:r w:rsidRPr="00AB44E1">
        <w:rPr>
          <w:rFonts w:ascii="Nirmala UI" w:hAnsi="Nirmala UI" w:cs="Nirmala UI"/>
          <w:sz w:val="22"/>
          <w:szCs w:val="22"/>
          <w:cs/>
        </w:rPr>
        <w:t xml:space="preserve"> </w:t>
      </w:r>
      <w:r w:rsidRPr="00AB44E1">
        <w:rPr>
          <w:rFonts w:ascii="Nirmala UI" w:hAnsi="Nirmala UI" w:cs="Nirmala UI"/>
          <w:b/>
          <w:bCs/>
          <w:sz w:val="22"/>
          <w:szCs w:val="22"/>
          <w:cs/>
        </w:rPr>
        <w:t>दिनांक</w:t>
      </w:r>
      <w:r w:rsidRPr="00AB44E1">
        <w:rPr>
          <w:rFonts w:ascii="Nirmala UI" w:hAnsi="Nirmala UI" w:cs="Nirmala UI"/>
          <w:b/>
          <w:bCs/>
          <w:sz w:val="22"/>
          <w:szCs w:val="22"/>
        </w:rPr>
        <w:t xml:space="preserve"> </w:t>
      </w:r>
      <w:r w:rsidR="00994E85">
        <w:rPr>
          <w:rFonts w:ascii="Nirmala UI" w:hAnsi="Nirmala UI" w:cs="Nirmala UI"/>
          <w:b/>
          <w:bCs/>
          <w:sz w:val="22"/>
          <w:szCs w:val="22"/>
        </w:rPr>
        <w:t xml:space="preserve"> </w:t>
      </w:r>
      <w:r w:rsidR="008162B1">
        <w:rPr>
          <w:rFonts w:ascii="Nirmala UI" w:hAnsi="Nirmala UI" w:cs="Nirmala UI"/>
          <w:b/>
          <w:bCs/>
          <w:sz w:val="22"/>
          <w:szCs w:val="22"/>
        </w:rPr>
        <w:t>As per RFx</w:t>
      </w:r>
      <w:r w:rsidR="002A2CD2">
        <w:rPr>
          <w:rFonts w:ascii="Nirmala UI" w:hAnsi="Nirmala UI" w:cs="Nirmala UI"/>
          <w:b/>
          <w:bCs/>
          <w:sz w:val="22"/>
          <w:szCs w:val="22"/>
        </w:rPr>
        <w:t xml:space="preserve"> </w:t>
      </w:r>
      <w:r w:rsidRPr="00AB44E1">
        <w:rPr>
          <w:rFonts w:ascii="Nirmala UI" w:hAnsi="Nirmala UI" w:cs="Nirmala UI"/>
          <w:b/>
          <w:bCs/>
          <w:sz w:val="22"/>
          <w:szCs w:val="22"/>
          <w:cs/>
        </w:rPr>
        <w:t xml:space="preserve">दोपहर </w:t>
      </w:r>
      <w:r w:rsidRPr="00AB44E1">
        <w:rPr>
          <w:rFonts w:ascii="Nirmala UI" w:hAnsi="Nirmala UI" w:cs="Nirmala UI"/>
          <w:b/>
          <w:bCs/>
          <w:sz w:val="22"/>
          <w:szCs w:val="22"/>
          <w:u w:val="single"/>
        </w:rPr>
        <w:t>15:00</w:t>
      </w:r>
      <w:r w:rsidRPr="00AB44E1">
        <w:rPr>
          <w:rFonts w:ascii="Nirmala UI" w:hAnsi="Nirmala UI" w:cs="Nirmala UI"/>
          <w:sz w:val="22"/>
          <w:szCs w:val="22"/>
        </w:rPr>
        <w:t xml:space="preserve"> </w:t>
      </w:r>
      <w:r w:rsidRPr="00AB44E1">
        <w:rPr>
          <w:rFonts w:ascii="Nirmala UI" w:hAnsi="Nirmala UI" w:cs="Nirmala UI"/>
          <w:sz w:val="22"/>
          <w:szCs w:val="22"/>
          <w:cs/>
        </w:rPr>
        <w:t xml:space="preserve">बजे तक स्‍वीकार की जाएगी । बयाना राशि तथा ई-निविदा </w:t>
      </w:r>
      <w:r w:rsidRPr="00AB44E1">
        <w:rPr>
          <w:rFonts w:ascii="Nirmala UI" w:hAnsi="Nirmala UI" w:cs="Nirmala UI"/>
          <w:sz w:val="22"/>
          <w:szCs w:val="22"/>
        </w:rPr>
        <w:t xml:space="preserve"> </w:t>
      </w:r>
      <w:r w:rsidRPr="00AB44E1">
        <w:rPr>
          <w:rFonts w:ascii="Nirmala UI" w:hAnsi="Nirmala UI" w:cs="Nirmala UI"/>
          <w:sz w:val="22"/>
          <w:szCs w:val="22"/>
          <w:cs/>
        </w:rPr>
        <w:t xml:space="preserve">उसी दिन दोपहर </w:t>
      </w:r>
      <w:r w:rsidRPr="00AB44E1">
        <w:rPr>
          <w:rFonts w:ascii="Nirmala UI" w:hAnsi="Nirmala UI" w:cs="Nirmala UI"/>
          <w:b/>
          <w:bCs/>
          <w:sz w:val="22"/>
          <w:szCs w:val="22"/>
          <w:u w:val="single"/>
        </w:rPr>
        <w:t>15:30</w:t>
      </w:r>
      <w:r w:rsidRPr="00AB44E1">
        <w:rPr>
          <w:rFonts w:ascii="Nirmala UI" w:hAnsi="Nirmala UI" w:cs="Nirmala UI"/>
          <w:sz w:val="22"/>
          <w:szCs w:val="22"/>
          <w:cs/>
        </w:rPr>
        <w:t xml:space="preserve"> बजे खोला जाएगा । अगर हार्ड बिड (बयाना राशि</w:t>
      </w:r>
      <w:r w:rsidRPr="00AB44E1">
        <w:rPr>
          <w:rFonts w:ascii="Nirmala UI" w:hAnsi="Nirmala UI" w:cs="Nirmala UI"/>
          <w:sz w:val="22"/>
          <w:szCs w:val="22"/>
        </w:rPr>
        <w:t>)</w:t>
      </w:r>
      <w:r w:rsidRPr="00AB44E1">
        <w:rPr>
          <w:rFonts w:ascii="Nirmala UI" w:hAnsi="Nirmala UI" w:cs="Nirmala UI"/>
          <w:sz w:val="22"/>
          <w:szCs w:val="22"/>
          <w:cs/>
        </w:rPr>
        <w:t xml:space="preserve"> जमा करने के स्‍थान के संबंध में सहायता की आवश्‍यकता हो तो निम्‍नलिखित अधिकारियों से संपर्क साधा जा सकता है ।</w:t>
      </w:r>
    </w:p>
    <w:p w14:paraId="53128261" w14:textId="77777777" w:rsidR="009C2BFF" w:rsidRPr="00AB44E1" w:rsidRDefault="009C2BFF" w:rsidP="009C2BFF">
      <w:pPr>
        <w:widowControl w:val="0"/>
        <w:autoSpaceDE w:val="0"/>
        <w:autoSpaceDN w:val="0"/>
        <w:adjustRightInd w:val="0"/>
        <w:ind w:left="540"/>
        <w:jc w:val="both"/>
        <w:rPr>
          <w:rFonts w:ascii="Nirmala UI" w:hAnsi="Nirmala UI" w:cs="Nirmala UI"/>
          <w:sz w:val="22"/>
          <w:szCs w:val="22"/>
        </w:rPr>
      </w:pPr>
    </w:p>
    <w:p w14:paraId="1E7F99AE" w14:textId="77777777" w:rsidR="002A2CD2" w:rsidRDefault="009C2BFF" w:rsidP="009C2BFF">
      <w:pPr>
        <w:ind w:left="540"/>
        <w:jc w:val="both"/>
        <w:rPr>
          <w:rStyle w:val="Hyperlink"/>
          <w:rFonts w:ascii="Nirmala UI" w:hAnsi="Nirmala UI" w:cs="Nirmala UI"/>
          <w:b/>
          <w:bCs/>
        </w:rPr>
      </w:pPr>
      <w:r w:rsidRPr="00AB44E1">
        <w:rPr>
          <w:rFonts w:ascii="Nirmala UI" w:hAnsi="Nirmala UI" w:cs="Nirmala UI"/>
          <w:b/>
          <w:bCs/>
          <w:sz w:val="22"/>
          <w:szCs w:val="22"/>
        </w:rPr>
        <w:t xml:space="preserve">The </w:t>
      </w:r>
      <w:r w:rsidRPr="00AB44E1">
        <w:rPr>
          <w:rFonts w:ascii="Nirmala UI" w:hAnsi="Nirmala UI" w:cs="Nirmala UI"/>
          <w:b/>
          <w:bCs/>
          <w:sz w:val="22"/>
          <w:szCs w:val="22"/>
          <w:lang w:val="en-IN"/>
        </w:rPr>
        <w:t>e-</w:t>
      </w:r>
      <w:r w:rsidRPr="00AB44E1">
        <w:rPr>
          <w:rFonts w:ascii="Nirmala UI" w:hAnsi="Nirmala UI" w:cs="Nirmala UI"/>
          <w:b/>
          <w:bCs/>
          <w:sz w:val="22"/>
          <w:szCs w:val="22"/>
        </w:rPr>
        <w:t>tenders and Envelope-1</w:t>
      </w:r>
      <w:r w:rsidRPr="005E36B4">
        <w:rPr>
          <w:rFonts w:ascii="Nirmala UI" w:hAnsi="Nirmala UI" w:cs="Nirmala UI"/>
          <w:b/>
          <w:bCs/>
          <w:sz w:val="22"/>
          <w:szCs w:val="22"/>
        </w:rPr>
        <w:t>&amp;2</w:t>
      </w:r>
      <w:r w:rsidRPr="00AB44E1">
        <w:rPr>
          <w:rFonts w:ascii="Nirmala UI" w:hAnsi="Nirmala UI" w:cs="Nirmala UI"/>
          <w:b/>
          <w:bCs/>
          <w:sz w:val="22"/>
          <w:szCs w:val="22"/>
        </w:rPr>
        <w:t xml:space="preserve"> shall be submitted/uploaded up to </w:t>
      </w:r>
      <w:r w:rsidRPr="00AB44E1">
        <w:rPr>
          <w:rFonts w:ascii="Nirmala UI" w:hAnsi="Nirmala UI" w:cs="Nirmala UI"/>
          <w:b/>
          <w:bCs/>
          <w:sz w:val="22"/>
          <w:szCs w:val="22"/>
          <w:u w:val="single"/>
        </w:rPr>
        <w:t>15:00</w:t>
      </w:r>
      <w:r w:rsidRPr="00AB44E1">
        <w:rPr>
          <w:rFonts w:ascii="Nirmala UI" w:hAnsi="Nirmala UI" w:cs="Nirmala UI"/>
          <w:b/>
          <w:bCs/>
          <w:sz w:val="22"/>
          <w:szCs w:val="22"/>
        </w:rPr>
        <w:t xml:space="preserve"> hrs on</w:t>
      </w:r>
      <w:r w:rsidR="004B773E" w:rsidRPr="00AB44E1">
        <w:rPr>
          <w:rStyle w:val="Hyperlink"/>
          <w:rFonts w:ascii="Nirmala UI" w:hAnsi="Nirmala UI" w:cs="Nirmala UI"/>
          <w:b/>
          <w:bCs/>
        </w:rPr>
        <w:t xml:space="preserve"> </w:t>
      </w:r>
      <w:r w:rsidR="002A2CD2">
        <w:rPr>
          <w:rStyle w:val="Hyperlink"/>
          <w:rFonts w:ascii="Nirmala UI" w:hAnsi="Nirmala UI" w:cs="Nirmala UI"/>
          <w:b/>
          <w:bCs/>
        </w:rPr>
        <w:t xml:space="preserve">    </w:t>
      </w:r>
    </w:p>
    <w:p w14:paraId="3C7B46A5" w14:textId="56A6A52A" w:rsidR="009C2BFF" w:rsidRPr="00AB44E1" w:rsidRDefault="002869B0" w:rsidP="009C2BFF">
      <w:pPr>
        <w:ind w:left="540"/>
        <w:jc w:val="both"/>
        <w:rPr>
          <w:rFonts w:ascii="Nirmala UI" w:hAnsi="Nirmala UI" w:cs="Nirmala UI"/>
          <w:b/>
          <w:bCs/>
          <w:sz w:val="22"/>
          <w:szCs w:val="22"/>
        </w:rPr>
      </w:pPr>
      <w:r>
        <w:rPr>
          <w:rStyle w:val="Hyperlink"/>
          <w:rFonts w:ascii="Nirmala UI" w:hAnsi="Nirmala UI" w:cs="Nirmala UI"/>
          <w:b/>
          <w:bCs/>
        </w:rPr>
        <w:t xml:space="preserve"> </w:t>
      </w:r>
      <w:r w:rsidR="00A0674D">
        <w:rPr>
          <w:rStyle w:val="Hyperlink"/>
          <w:rFonts w:ascii="Nirmala UI" w:hAnsi="Nirmala UI" w:cs="Nirmala UI"/>
          <w:b/>
          <w:bCs/>
        </w:rPr>
        <w:t>(</w:t>
      </w:r>
      <w:r w:rsidR="0070676F">
        <w:rPr>
          <w:rStyle w:val="Hyperlink"/>
          <w:rFonts w:ascii="Nirmala UI" w:hAnsi="Nirmala UI" w:cs="Nirmala UI"/>
          <w:b/>
          <w:bCs/>
        </w:rPr>
        <w:t>dates as per Rfx</w:t>
      </w:r>
      <w:r w:rsidR="00A0674D">
        <w:rPr>
          <w:rFonts w:ascii="Nirmala UI" w:hAnsi="Nirmala UI" w:cs="Nirmala UI"/>
          <w:b/>
          <w:bCs/>
          <w:sz w:val="22"/>
          <w:szCs w:val="22"/>
          <w:u w:val="single"/>
        </w:rPr>
        <w:t>)</w:t>
      </w:r>
      <w:r w:rsidR="008162B1">
        <w:rPr>
          <w:rFonts w:ascii="Nirmala UI" w:hAnsi="Nirmala UI" w:cs="Nirmala UI"/>
          <w:b/>
          <w:bCs/>
          <w:sz w:val="22"/>
          <w:szCs w:val="22"/>
        </w:rPr>
        <w:t xml:space="preserve"> </w:t>
      </w:r>
      <w:r w:rsidR="009C2BFF" w:rsidRPr="00AB44E1">
        <w:rPr>
          <w:rFonts w:ascii="Nirmala UI" w:hAnsi="Nirmala UI" w:cs="Nirmala UI"/>
          <w:sz w:val="22"/>
          <w:szCs w:val="22"/>
        </w:rPr>
        <w:t>EMD Envelope-1 and e-tender shall be opened at</w:t>
      </w:r>
      <w:r w:rsidR="009C2BFF" w:rsidRPr="00AB44E1">
        <w:rPr>
          <w:rFonts w:ascii="Nirmala UI" w:hAnsi="Nirmala UI" w:cs="Nirmala UI"/>
          <w:b/>
          <w:bCs/>
          <w:sz w:val="22"/>
          <w:szCs w:val="22"/>
        </w:rPr>
        <w:t xml:space="preserve"> </w:t>
      </w:r>
      <w:r w:rsidR="009C2BFF" w:rsidRPr="00AB44E1">
        <w:rPr>
          <w:rFonts w:ascii="Nirmala UI" w:hAnsi="Nirmala UI" w:cs="Nirmala UI"/>
          <w:b/>
          <w:bCs/>
          <w:sz w:val="22"/>
          <w:szCs w:val="22"/>
          <w:u w:val="single"/>
        </w:rPr>
        <w:t>15:30</w:t>
      </w:r>
      <w:r w:rsidR="009C2BFF" w:rsidRPr="00AB44E1">
        <w:rPr>
          <w:rFonts w:ascii="Nirmala UI" w:hAnsi="Nirmala UI" w:cs="Nirmala UI"/>
          <w:b/>
          <w:bCs/>
          <w:sz w:val="22"/>
          <w:szCs w:val="22"/>
        </w:rPr>
        <w:t xml:space="preserve"> hrs </w:t>
      </w:r>
      <w:r w:rsidR="009C2BFF" w:rsidRPr="00AB44E1">
        <w:rPr>
          <w:rFonts w:ascii="Nirmala UI" w:hAnsi="Nirmala UI" w:cs="Nirmala UI"/>
          <w:sz w:val="22"/>
          <w:szCs w:val="22"/>
        </w:rPr>
        <w:t>on same day</w:t>
      </w:r>
      <w:r w:rsidR="009C2BFF" w:rsidRPr="00AB44E1">
        <w:rPr>
          <w:rFonts w:ascii="Nirmala UI" w:hAnsi="Nirmala UI" w:cs="Nirmala UI"/>
          <w:b/>
          <w:bCs/>
          <w:sz w:val="22"/>
          <w:szCs w:val="22"/>
        </w:rPr>
        <w:t xml:space="preserve">. </w:t>
      </w:r>
    </w:p>
    <w:p w14:paraId="62486C05" w14:textId="77777777" w:rsidR="009C2BFF" w:rsidRPr="00AB44E1" w:rsidRDefault="009C2BFF" w:rsidP="009C2BFF">
      <w:pPr>
        <w:ind w:left="540"/>
        <w:jc w:val="both"/>
        <w:rPr>
          <w:rFonts w:ascii="Nirmala UI" w:hAnsi="Nirmala UI" w:cs="Nirmala UI"/>
          <w:b/>
          <w:bCs/>
          <w:sz w:val="22"/>
          <w:szCs w:val="22"/>
        </w:rPr>
      </w:pPr>
    </w:p>
    <w:p w14:paraId="0DEA4DC7" w14:textId="77777777" w:rsidR="009C2BFF" w:rsidRPr="00AB44E1" w:rsidRDefault="009C2BFF" w:rsidP="009C2BFF">
      <w:pPr>
        <w:ind w:left="540"/>
        <w:jc w:val="both"/>
        <w:rPr>
          <w:rFonts w:ascii="Nirmala UI" w:hAnsi="Nirmala UI" w:cs="Nirmala UI"/>
          <w:sz w:val="22"/>
          <w:szCs w:val="22"/>
        </w:rPr>
      </w:pPr>
      <w:r w:rsidRPr="00AB44E1">
        <w:rPr>
          <w:rFonts w:ascii="Nirmala UI" w:hAnsi="Nirmala UI" w:cs="Nirmala UI"/>
          <w:sz w:val="22"/>
          <w:szCs w:val="22"/>
        </w:rPr>
        <w:t>Envelope-1</w:t>
      </w:r>
      <w:r w:rsidRPr="005E36B4">
        <w:rPr>
          <w:rFonts w:ascii="Nirmala UI" w:hAnsi="Nirmala UI" w:cs="Nirmala UI"/>
          <w:sz w:val="22"/>
          <w:szCs w:val="22"/>
        </w:rPr>
        <w:t>&amp;2</w:t>
      </w:r>
      <w:r w:rsidRPr="00AB44E1">
        <w:rPr>
          <w:rFonts w:ascii="Nirmala UI" w:hAnsi="Nirmala UI" w:cs="Nirmala UI"/>
          <w:sz w:val="22"/>
          <w:szCs w:val="22"/>
        </w:rPr>
        <w:t xml:space="preserve"> are to be deposited in C&amp;M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AB44E1" w:rsidRDefault="009C2BFF" w:rsidP="009C2BFF">
      <w:pPr>
        <w:ind w:left="540"/>
        <w:jc w:val="both"/>
        <w:rPr>
          <w:rFonts w:ascii="Nirmala UI" w:hAnsi="Nirmala UI" w:cs="Nirmala UI"/>
          <w:sz w:val="14"/>
          <w:szCs w:val="14"/>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AB44E1" w14:paraId="7913B378" w14:textId="77777777" w:rsidTr="260B8FF7">
        <w:trPr>
          <w:trHeight w:val="2363"/>
        </w:trPr>
        <w:tc>
          <w:tcPr>
            <w:tcW w:w="531" w:type="dxa"/>
          </w:tcPr>
          <w:p w14:paraId="619CF130" w14:textId="77777777" w:rsidR="009C2BFF" w:rsidRPr="00AB44E1" w:rsidRDefault="009C2BFF" w:rsidP="0052211F">
            <w:pPr>
              <w:jc w:val="both"/>
              <w:rPr>
                <w:rFonts w:ascii="Nirmala UI" w:hAnsi="Nirmala UI" w:cs="Nirmala UI"/>
                <w:sz w:val="22"/>
                <w:szCs w:val="22"/>
              </w:rPr>
            </w:pPr>
            <w:r w:rsidRPr="00AB44E1">
              <w:rPr>
                <w:rFonts w:ascii="Nirmala UI" w:hAnsi="Nirmala UI" w:cs="Nirmala UI"/>
                <w:sz w:val="22"/>
                <w:szCs w:val="22"/>
              </w:rPr>
              <w:t>A)</w:t>
            </w:r>
          </w:p>
        </w:tc>
        <w:tc>
          <w:tcPr>
            <w:tcW w:w="4028" w:type="dxa"/>
          </w:tcPr>
          <w:p w14:paraId="4DE4441A" w14:textId="77777777" w:rsidR="00902693" w:rsidRPr="00AB44E1" w:rsidRDefault="00902693" w:rsidP="00902693">
            <w:pPr>
              <w:jc w:val="both"/>
              <w:rPr>
                <w:rStyle w:val="Hyperlink"/>
                <w:rFonts w:ascii="Nirmala UI" w:hAnsi="Nirmala UI" w:cs="Nirmala UI"/>
                <w:b/>
                <w:bCs/>
              </w:rPr>
            </w:pPr>
            <w:r w:rsidRPr="00AB44E1">
              <w:rPr>
                <w:rStyle w:val="Hyperlink"/>
                <w:rFonts w:ascii="Nirmala UI" w:hAnsi="Nirmala UI" w:cs="Nirmala UI"/>
                <w:b/>
                <w:bCs/>
              </w:rPr>
              <w:t>Sh. Vijay R. Likhar</w:t>
            </w:r>
          </w:p>
          <w:p w14:paraId="49158976" w14:textId="77777777" w:rsidR="00902693" w:rsidRPr="00AB44E1" w:rsidRDefault="00902693" w:rsidP="00902693">
            <w:pPr>
              <w:jc w:val="both"/>
              <w:rPr>
                <w:rStyle w:val="Hyperlink"/>
                <w:rFonts w:ascii="Nirmala UI" w:hAnsi="Nirmala UI" w:cs="Nirmala UI"/>
                <w:b/>
                <w:bCs/>
              </w:rPr>
            </w:pPr>
            <w:r w:rsidRPr="00AB44E1">
              <w:rPr>
                <w:rStyle w:val="Hyperlink"/>
                <w:rFonts w:ascii="Nirmala UI" w:hAnsi="Nirmala UI" w:cs="Nirmala UI"/>
                <w:b/>
                <w:bCs/>
              </w:rPr>
              <w:t xml:space="preserve">Ch. Manager (C&amp;M) </w:t>
            </w:r>
          </w:p>
          <w:p w14:paraId="5A4762E9"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 xml:space="preserve">Power Grid Corporation of India Limited, First Floor, </w:t>
            </w:r>
          </w:p>
          <w:p w14:paraId="7FAA65D3"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 xml:space="preserve">Western Region-I Head Quarters, Sampriti Nagar, Nari Ring Road, </w:t>
            </w:r>
          </w:p>
          <w:p w14:paraId="4711400B"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 xml:space="preserve">P.O. Uppalwadi, </w:t>
            </w:r>
          </w:p>
          <w:p w14:paraId="7BD2D184" w14:textId="77777777" w:rsidR="00902693" w:rsidRPr="00AB44E1" w:rsidRDefault="00902693" w:rsidP="00902693">
            <w:pPr>
              <w:jc w:val="both"/>
              <w:rPr>
                <w:rFonts w:ascii="Nirmala UI" w:hAnsi="Nirmala UI" w:cs="Nirmala UI"/>
                <w:sz w:val="22"/>
                <w:szCs w:val="22"/>
              </w:rPr>
            </w:pPr>
            <w:r w:rsidRPr="00AB44E1">
              <w:rPr>
                <w:rFonts w:ascii="Nirmala UI" w:hAnsi="Nirmala UI" w:cs="Nirmala UI"/>
                <w:sz w:val="22"/>
                <w:szCs w:val="22"/>
              </w:rPr>
              <w:t>Nagpur-(Maharashtra)-440026</w:t>
            </w:r>
          </w:p>
          <w:p w14:paraId="61BCA7E4" w14:textId="77777777" w:rsidR="00902693" w:rsidRPr="00AB44E1" w:rsidRDefault="00902693" w:rsidP="00902693">
            <w:pPr>
              <w:jc w:val="both"/>
              <w:rPr>
                <w:rStyle w:val="Hyperlink"/>
                <w:rFonts w:ascii="Nirmala UI" w:hAnsi="Nirmala UI" w:cs="Nirmala UI"/>
                <w:sz w:val="20"/>
                <w:szCs w:val="20"/>
              </w:rPr>
            </w:pPr>
            <w:r w:rsidRPr="00AB44E1">
              <w:rPr>
                <w:rStyle w:val="Hyperlink"/>
                <w:rFonts w:ascii="Nirmala UI" w:hAnsi="Nirmala UI" w:cs="Nirmala UI"/>
              </w:rPr>
              <w:t>e</w:t>
            </w:r>
            <w:r w:rsidRPr="00AB44E1">
              <w:rPr>
                <w:rStyle w:val="Hyperlink"/>
                <w:rFonts w:ascii="Nirmala UI" w:hAnsi="Nirmala UI" w:cs="Nirmala UI"/>
                <w:sz w:val="20"/>
                <w:szCs w:val="20"/>
              </w:rPr>
              <w:t>-mail:</w:t>
            </w:r>
            <w:r>
              <w:rPr>
                <w:rStyle w:val="Hyperlink"/>
                <w:rFonts w:ascii="Nirmala UI" w:hAnsi="Nirmala UI" w:cs="Nirmala UI" w:hint="cs"/>
                <w:sz w:val="20"/>
                <w:szCs w:val="20"/>
                <w:cs/>
              </w:rPr>
              <w:t xml:space="preserve"> </w:t>
            </w:r>
            <w:r>
              <w:rPr>
                <w:rStyle w:val="Hyperlink"/>
                <w:rFonts w:ascii="Nirmala UI" w:hAnsi="Nirmala UI" w:cs="Nirmala UI"/>
                <w:sz w:val="20"/>
                <w:szCs w:val="20"/>
              </w:rPr>
              <w:t>vijaylikhar</w:t>
            </w:r>
            <w:r w:rsidRPr="00AB44E1">
              <w:rPr>
                <w:rStyle w:val="Hyperlink"/>
                <w:rFonts w:ascii="Nirmala UI" w:hAnsi="Nirmala UI" w:cs="Nirmala UI"/>
                <w:sz w:val="20"/>
                <w:szCs w:val="20"/>
              </w:rPr>
              <w:t>@powergrid.in</w:t>
            </w:r>
          </w:p>
          <w:p w14:paraId="651112B4" w14:textId="1D81C83F" w:rsidR="009C2BFF" w:rsidRPr="00AB44E1" w:rsidRDefault="00902693" w:rsidP="00902693">
            <w:pPr>
              <w:jc w:val="both"/>
              <w:rPr>
                <w:rFonts w:ascii="Nirmala UI" w:hAnsi="Nirmala UI" w:cs="Nirmala UI"/>
                <w:sz w:val="22"/>
                <w:szCs w:val="22"/>
              </w:rPr>
            </w:pPr>
            <w:r w:rsidRPr="00AB44E1">
              <w:rPr>
                <w:rStyle w:val="Hyperlink"/>
                <w:rFonts w:ascii="Nirmala UI" w:hAnsi="Nirmala UI" w:cs="Nirmala UI"/>
              </w:rPr>
              <w:t>Ph No.:</w:t>
            </w:r>
            <w:r>
              <w:rPr>
                <w:rStyle w:val="Hyperlink"/>
                <w:rFonts w:ascii="Nirmala UI" w:hAnsi="Nirmala UI" w:cs="Nirmala UI"/>
              </w:rPr>
              <w:t xml:space="preserve"> </w:t>
            </w:r>
            <w:r w:rsidRPr="00AB44E1">
              <w:rPr>
                <w:rStyle w:val="Hyperlink"/>
                <w:rFonts w:ascii="Nirmala UI" w:hAnsi="Nirmala UI" w:cs="Nirmala UI"/>
              </w:rPr>
              <w:t>9</w:t>
            </w:r>
            <w:r>
              <w:rPr>
                <w:rStyle w:val="Hyperlink"/>
                <w:rFonts w:ascii="Nirmala UI" w:hAnsi="Nirmala UI" w:cs="Nirmala UI"/>
              </w:rPr>
              <w:t>423762540</w:t>
            </w:r>
          </w:p>
        </w:tc>
        <w:tc>
          <w:tcPr>
            <w:tcW w:w="447" w:type="dxa"/>
          </w:tcPr>
          <w:p w14:paraId="7D2E75DF" w14:textId="77777777" w:rsidR="009C2BFF" w:rsidRPr="00AB44E1" w:rsidRDefault="009C2BFF" w:rsidP="0052211F">
            <w:pPr>
              <w:jc w:val="both"/>
              <w:rPr>
                <w:rFonts w:ascii="Nirmala UI" w:hAnsi="Nirmala UI" w:cs="Nirmala UI"/>
                <w:sz w:val="22"/>
                <w:szCs w:val="22"/>
              </w:rPr>
            </w:pPr>
            <w:r w:rsidRPr="00AB44E1">
              <w:rPr>
                <w:rFonts w:ascii="Nirmala UI" w:hAnsi="Nirmala UI" w:cs="Nirmala UI"/>
                <w:sz w:val="22"/>
                <w:szCs w:val="22"/>
              </w:rPr>
              <w:t>B)</w:t>
            </w:r>
          </w:p>
        </w:tc>
        <w:tc>
          <w:tcPr>
            <w:tcW w:w="4374" w:type="dxa"/>
          </w:tcPr>
          <w:p w14:paraId="28FC5712" w14:textId="1018E37A" w:rsidR="009C2BFF" w:rsidRPr="00AB44E1" w:rsidRDefault="00AF0D66" w:rsidP="0052211F">
            <w:pPr>
              <w:jc w:val="both"/>
              <w:rPr>
                <w:rStyle w:val="Hyperlink"/>
                <w:rFonts w:ascii="Nirmala UI" w:hAnsi="Nirmala UI" w:cs="Nirmala UI"/>
                <w:b/>
                <w:bCs/>
              </w:rPr>
            </w:pPr>
            <w:r w:rsidRPr="00AB44E1">
              <w:rPr>
                <w:rStyle w:val="Hyperlink"/>
                <w:rFonts w:ascii="Nirmala UI" w:hAnsi="Nirmala UI" w:cs="Nirmala UI"/>
                <w:b/>
                <w:bCs/>
              </w:rPr>
              <w:t>Sh.</w:t>
            </w:r>
            <w:r w:rsidR="2797114E" w:rsidRPr="00AB44E1">
              <w:rPr>
                <w:rStyle w:val="Hyperlink"/>
                <w:rFonts w:ascii="Nirmala UI" w:hAnsi="Nirmala UI" w:cs="Nirmala UI"/>
                <w:b/>
                <w:bCs/>
              </w:rPr>
              <w:t xml:space="preserve"> K.B. Thakur</w:t>
            </w:r>
          </w:p>
          <w:p w14:paraId="50309CC6" w14:textId="63ACBA39" w:rsidR="009C2BFF" w:rsidRPr="00AB44E1" w:rsidRDefault="00AF0D66" w:rsidP="0052211F">
            <w:pPr>
              <w:jc w:val="both"/>
              <w:rPr>
                <w:rStyle w:val="Hyperlink"/>
                <w:rFonts w:ascii="Nirmala UI" w:hAnsi="Nirmala UI" w:cs="Nirmala UI"/>
                <w:b/>
                <w:bCs/>
              </w:rPr>
            </w:pPr>
            <w:r w:rsidRPr="00AB44E1">
              <w:rPr>
                <w:rStyle w:val="Hyperlink"/>
                <w:rFonts w:ascii="Nirmala UI" w:hAnsi="Nirmala UI" w:cs="Nirmala UI"/>
                <w:b/>
                <w:bCs/>
              </w:rPr>
              <w:t xml:space="preserve"> </w:t>
            </w:r>
            <w:r w:rsidR="7A59E95B" w:rsidRPr="00AB44E1">
              <w:rPr>
                <w:rStyle w:val="Hyperlink"/>
                <w:rFonts w:ascii="Nirmala UI" w:hAnsi="Nirmala UI" w:cs="Nirmala UI"/>
                <w:b/>
                <w:bCs/>
              </w:rPr>
              <w:t>D</w:t>
            </w:r>
            <w:r w:rsidR="009C2BFF" w:rsidRPr="00AB44E1">
              <w:rPr>
                <w:rStyle w:val="Hyperlink"/>
                <w:rFonts w:ascii="Nirmala UI" w:hAnsi="Nirmala UI" w:cs="Nirmala UI"/>
                <w:b/>
                <w:bCs/>
              </w:rPr>
              <w:t>GM (C&amp;M)</w:t>
            </w:r>
          </w:p>
          <w:p w14:paraId="4363424F" w14:textId="77777777" w:rsidR="009C2BFF" w:rsidRPr="00AB44E1" w:rsidRDefault="009C2BFF" w:rsidP="0052211F">
            <w:pPr>
              <w:jc w:val="both"/>
              <w:rPr>
                <w:rFonts w:ascii="Nirmala UI" w:hAnsi="Nirmala UI" w:cs="Nirmala UI"/>
                <w:sz w:val="22"/>
                <w:szCs w:val="22"/>
              </w:rPr>
            </w:pPr>
            <w:r w:rsidRPr="00AB44E1">
              <w:rPr>
                <w:rFonts w:ascii="Nirmala UI" w:hAnsi="Nirmala UI" w:cs="Nirmala UI"/>
                <w:sz w:val="22"/>
                <w:szCs w:val="22"/>
              </w:rPr>
              <w:t xml:space="preserve">Power Grid Corporation of India Limited, First Floor, </w:t>
            </w:r>
          </w:p>
          <w:p w14:paraId="44EA7612" w14:textId="1A603397" w:rsidR="009C2BFF" w:rsidRPr="00AB44E1" w:rsidRDefault="009C2BFF" w:rsidP="0052211F">
            <w:pPr>
              <w:jc w:val="both"/>
              <w:rPr>
                <w:rFonts w:ascii="Nirmala UI" w:hAnsi="Nirmala UI" w:cs="Nirmala UI"/>
                <w:sz w:val="22"/>
                <w:szCs w:val="22"/>
              </w:rPr>
            </w:pPr>
            <w:r w:rsidRPr="00AB44E1">
              <w:rPr>
                <w:rFonts w:ascii="Nirmala UI" w:hAnsi="Nirmala UI" w:cs="Nirmala UI"/>
                <w:sz w:val="22"/>
                <w:szCs w:val="22"/>
              </w:rPr>
              <w:t xml:space="preserve">Western Region-I Head Quarters, Sampriti Nagar, Nari Ring Road, </w:t>
            </w:r>
            <w:r w:rsidR="00712F7D">
              <w:rPr>
                <w:rFonts w:ascii="Nirmala UI" w:hAnsi="Nirmala UI" w:cs="Nirmala UI"/>
                <w:sz w:val="22"/>
                <w:szCs w:val="22"/>
              </w:rPr>
              <w:t xml:space="preserve"> </w:t>
            </w:r>
            <w:r w:rsidRPr="00AB44E1">
              <w:rPr>
                <w:rFonts w:ascii="Nirmala UI" w:hAnsi="Nirmala UI" w:cs="Nirmala UI"/>
                <w:sz w:val="22"/>
                <w:szCs w:val="22"/>
              </w:rPr>
              <w:t xml:space="preserve">P.O. Uppalwadi, </w:t>
            </w:r>
          </w:p>
          <w:p w14:paraId="56D158D9" w14:textId="77777777" w:rsidR="009C2BFF" w:rsidRPr="00AB44E1" w:rsidRDefault="009C2BFF" w:rsidP="0052211F">
            <w:pPr>
              <w:jc w:val="both"/>
              <w:rPr>
                <w:rFonts w:ascii="Nirmala UI" w:hAnsi="Nirmala UI" w:cs="Nirmala UI"/>
                <w:sz w:val="22"/>
                <w:szCs w:val="22"/>
              </w:rPr>
            </w:pPr>
            <w:r w:rsidRPr="00AB44E1">
              <w:rPr>
                <w:rFonts w:ascii="Nirmala UI" w:hAnsi="Nirmala UI" w:cs="Nirmala UI"/>
                <w:sz w:val="22"/>
                <w:szCs w:val="22"/>
              </w:rPr>
              <w:t>Nagpur-(Maharashtra)-440026</w:t>
            </w:r>
          </w:p>
          <w:p w14:paraId="06A71377" w14:textId="7237C054" w:rsidR="009C2BFF" w:rsidRPr="00AB44E1" w:rsidRDefault="009C2BFF" w:rsidP="0052211F">
            <w:pPr>
              <w:jc w:val="both"/>
              <w:rPr>
                <w:rStyle w:val="Hyperlink"/>
                <w:rFonts w:ascii="Nirmala UI" w:hAnsi="Nirmala UI" w:cs="Nirmala UI"/>
              </w:rPr>
            </w:pPr>
            <w:r w:rsidRPr="00AB44E1">
              <w:rPr>
                <w:rStyle w:val="Hyperlink"/>
                <w:rFonts w:ascii="Nirmala UI" w:hAnsi="Nirmala UI" w:cs="Nirmala UI"/>
              </w:rPr>
              <w:t>e-mail:</w:t>
            </w:r>
            <w:r w:rsidRPr="00AB44E1">
              <w:rPr>
                <w:rFonts w:ascii="Nirmala UI" w:hAnsi="Nirmala UI" w:cs="Nirmala UI"/>
              </w:rPr>
              <w:t xml:space="preserve"> </w:t>
            </w:r>
            <w:r w:rsidR="001E16AF" w:rsidRPr="001E16AF">
              <w:rPr>
                <w:rStyle w:val="Hyperlink"/>
              </w:rPr>
              <w:t>kbthakur</w:t>
            </w:r>
            <w:r w:rsidR="0014391D" w:rsidRPr="00AB44E1">
              <w:rPr>
                <w:rStyle w:val="Hyperlink"/>
                <w:rFonts w:ascii="Nirmala UI" w:hAnsi="Nirmala UI" w:cs="Nirmala UI"/>
              </w:rPr>
              <w:t>@powergrid.in</w:t>
            </w:r>
          </w:p>
          <w:p w14:paraId="0E49DB62" w14:textId="27FC91E9" w:rsidR="009C2BFF" w:rsidRPr="00AB44E1" w:rsidRDefault="009C2BFF" w:rsidP="0052211F">
            <w:pPr>
              <w:jc w:val="both"/>
              <w:rPr>
                <w:rFonts w:ascii="Nirmala UI" w:hAnsi="Nirmala UI" w:cs="Nirmala UI"/>
                <w:sz w:val="22"/>
                <w:szCs w:val="22"/>
              </w:rPr>
            </w:pPr>
            <w:r w:rsidRPr="00AB44E1">
              <w:rPr>
                <w:rStyle w:val="Hyperlink"/>
                <w:rFonts w:ascii="Nirmala UI" w:hAnsi="Nirmala UI" w:cs="Nirmala UI"/>
              </w:rPr>
              <w:t>Ph No.</w:t>
            </w:r>
            <w:r w:rsidR="00712F7D">
              <w:rPr>
                <w:rFonts w:ascii="Nirmala UI" w:hAnsi="Nirmala UI" w:cs="Nirmala UI"/>
              </w:rPr>
              <w:t xml:space="preserve">: </w:t>
            </w:r>
            <w:r w:rsidR="001E16AF">
              <w:rPr>
                <w:rStyle w:val="Hyperlink"/>
                <w:rFonts w:ascii="Nirmala UI" w:hAnsi="Nirmala UI" w:cs="Nirmala UI"/>
              </w:rPr>
              <w:t>9423762538</w:t>
            </w:r>
          </w:p>
        </w:tc>
      </w:tr>
    </w:tbl>
    <w:p w14:paraId="4B99056E" w14:textId="77777777" w:rsidR="009C2BFF" w:rsidRPr="00AB44E1" w:rsidRDefault="009C2BFF" w:rsidP="009C2BFF">
      <w:pPr>
        <w:widowControl w:val="0"/>
        <w:tabs>
          <w:tab w:val="left" w:pos="540"/>
        </w:tabs>
        <w:autoSpaceDE w:val="0"/>
        <w:autoSpaceDN w:val="0"/>
        <w:adjustRightInd w:val="0"/>
        <w:jc w:val="both"/>
        <w:rPr>
          <w:rFonts w:ascii="Nirmala UI" w:hAnsi="Nirmala UI" w:cs="Nirmala UI"/>
          <w:sz w:val="22"/>
          <w:szCs w:val="22"/>
          <w:lang w:val="en-GB"/>
        </w:rPr>
      </w:pPr>
    </w:p>
    <w:p w14:paraId="4C2F922A" w14:textId="77777777" w:rsidR="009C2BFF" w:rsidRPr="00AB44E1" w:rsidRDefault="009C2BFF" w:rsidP="009C2BFF">
      <w:pPr>
        <w:jc w:val="both"/>
        <w:rPr>
          <w:rFonts w:ascii="Nirmala UI" w:hAnsi="Nirmala UI" w:cs="Nirmala UI"/>
          <w:sz w:val="22"/>
          <w:szCs w:val="22"/>
        </w:rPr>
      </w:pPr>
      <w:r w:rsidRPr="00AB44E1">
        <w:rPr>
          <w:rFonts w:ascii="Nirmala UI" w:hAnsi="Nirmala UI" w:cs="Nirmala UI"/>
          <w:sz w:val="22"/>
          <w:szCs w:val="22"/>
        </w:rPr>
        <w:t xml:space="preserve">9.0     </w:t>
      </w:r>
      <w:r w:rsidRPr="00AB44E1">
        <w:rPr>
          <w:rFonts w:ascii="Nirmala UI" w:hAnsi="Nirmala UI" w:cs="Nirmala UI"/>
          <w:sz w:val="22"/>
          <w:szCs w:val="22"/>
          <w:cs/>
        </w:rPr>
        <w:t>भविष्‍य में भी आपका सहयोग प्राप्‍त करते रहने की अपेक्षा में ।</w:t>
      </w:r>
    </w:p>
    <w:p w14:paraId="1FD2EF9E" w14:textId="77777777" w:rsidR="009C2BFF" w:rsidRPr="00AB44E1" w:rsidRDefault="009C2BFF" w:rsidP="009C2BFF">
      <w:pPr>
        <w:jc w:val="both"/>
        <w:rPr>
          <w:rFonts w:ascii="Nirmala UI" w:hAnsi="Nirmala UI" w:cs="Nirmala UI"/>
          <w:sz w:val="22"/>
          <w:szCs w:val="22"/>
        </w:rPr>
      </w:pPr>
      <w:r w:rsidRPr="00AB44E1">
        <w:rPr>
          <w:rFonts w:ascii="Nirmala UI" w:hAnsi="Nirmala UI" w:cs="Nirmala UI"/>
          <w:sz w:val="22"/>
          <w:szCs w:val="22"/>
        </w:rPr>
        <w:t xml:space="preserve">          Looking forward to receive your co-operation for future association.</w:t>
      </w:r>
    </w:p>
    <w:p w14:paraId="510C577A" w14:textId="77777777" w:rsidR="009C2BFF" w:rsidRPr="00AB44E1" w:rsidRDefault="009C2BFF" w:rsidP="009C2BFF">
      <w:pPr>
        <w:jc w:val="both"/>
        <w:rPr>
          <w:rFonts w:ascii="Nirmala UI" w:hAnsi="Nirmala UI" w:cs="Nirmala UI"/>
          <w:sz w:val="22"/>
          <w:szCs w:val="22"/>
        </w:rPr>
      </w:pPr>
      <w:r w:rsidRPr="00AB44E1">
        <w:rPr>
          <w:rFonts w:ascii="Nirmala UI" w:hAnsi="Nirmala UI" w:cs="Nirmala UI"/>
          <w:sz w:val="22"/>
          <w:szCs w:val="22"/>
        </w:rPr>
        <w:t xml:space="preserve">      </w:t>
      </w:r>
    </w:p>
    <w:p w14:paraId="4DDBEF00" w14:textId="43DEC047" w:rsidR="009C2BFF" w:rsidRPr="00AB44E1" w:rsidRDefault="009C2BFF" w:rsidP="00994E85">
      <w:pPr>
        <w:jc w:val="both"/>
        <w:rPr>
          <w:rFonts w:ascii="Nirmala UI" w:hAnsi="Nirmala UI" w:cs="Nirmala UI"/>
          <w:sz w:val="22"/>
          <w:szCs w:val="22"/>
        </w:rPr>
      </w:pPr>
      <w:r w:rsidRPr="00AB44E1">
        <w:rPr>
          <w:rFonts w:ascii="Nirmala UI" w:hAnsi="Nirmala UI" w:cs="Nirmala UI"/>
          <w:sz w:val="22"/>
          <w:szCs w:val="22"/>
        </w:rPr>
        <w:t xml:space="preserve">         </w:t>
      </w:r>
      <w:r w:rsidRPr="00AB44E1">
        <w:rPr>
          <w:rFonts w:ascii="Nirmala UI" w:hAnsi="Nirmala UI" w:cs="Nirmala UI"/>
          <w:sz w:val="22"/>
          <w:szCs w:val="22"/>
          <w:cs/>
        </w:rPr>
        <w:t>सधन्‍यवाद</w:t>
      </w:r>
      <w:r w:rsidRPr="00AB44E1">
        <w:rPr>
          <w:rFonts w:ascii="Nirmala UI" w:hAnsi="Nirmala UI" w:cs="Nirmala UI"/>
          <w:sz w:val="22"/>
          <w:szCs w:val="22"/>
        </w:rPr>
        <w:t>/Thanking you</w:t>
      </w:r>
      <w:r w:rsidRPr="00AB44E1">
        <w:rPr>
          <w:rFonts w:ascii="Nirmala UI" w:hAnsi="Nirmala UI" w:cs="Nirmala UI"/>
          <w:sz w:val="22"/>
          <w:szCs w:val="22"/>
          <w:cs/>
        </w:rPr>
        <w:t xml:space="preserve">, </w:t>
      </w:r>
    </w:p>
    <w:p w14:paraId="232CE9E5" w14:textId="2BA03260" w:rsidR="009C2BFF" w:rsidRPr="00AB44E1" w:rsidRDefault="00994E85" w:rsidP="009C2BFF">
      <w:pPr>
        <w:ind w:left="720" w:hanging="720"/>
        <w:jc w:val="right"/>
        <w:rPr>
          <w:rFonts w:ascii="Nirmala UI" w:hAnsi="Nirmala UI" w:cs="Nirmala UI"/>
          <w:sz w:val="22"/>
          <w:szCs w:val="22"/>
        </w:rPr>
      </w:pPr>
      <w:r>
        <w:rPr>
          <w:rFonts w:ascii="Nirmala UI" w:hAnsi="Nirmala UI" w:cs="Nirmala UI"/>
          <w:b/>
          <w:bCs/>
          <w:sz w:val="22"/>
          <w:szCs w:val="22"/>
          <w:cs/>
        </w:rPr>
        <w:t>भवदीय</w:t>
      </w:r>
      <w:r w:rsidR="009C2BFF" w:rsidRPr="00AB44E1">
        <w:rPr>
          <w:rFonts w:ascii="Nirmala UI" w:hAnsi="Nirmala UI" w:cs="Nirmala UI"/>
          <w:b/>
          <w:bCs/>
          <w:sz w:val="22"/>
          <w:szCs w:val="22"/>
          <w:cs/>
        </w:rPr>
        <w:t>/</w:t>
      </w:r>
      <w:r w:rsidR="009C2BFF" w:rsidRPr="00AB44E1">
        <w:rPr>
          <w:rFonts w:ascii="Nirmala UI" w:hAnsi="Nirmala UI" w:cs="Nirmala UI"/>
          <w:sz w:val="22"/>
          <w:szCs w:val="22"/>
        </w:rPr>
        <w:t>Yours faithfully,</w:t>
      </w:r>
    </w:p>
    <w:p w14:paraId="0C21916D" w14:textId="79A8FC0F" w:rsidR="00A05433" w:rsidRPr="00AB44E1" w:rsidRDefault="00A05433" w:rsidP="00A05433">
      <w:pPr>
        <w:tabs>
          <w:tab w:val="left" w:pos="720"/>
          <w:tab w:val="left" w:pos="1080"/>
          <w:tab w:val="left" w:pos="3780"/>
          <w:tab w:val="left" w:pos="6900"/>
          <w:tab w:val="right" w:pos="9717"/>
        </w:tabs>
        <w:jc w:val="right"/>
        <w:rPr>
          <w:rFonts w:ascii="Nirmala UI" w:hAnsi="Nirmala UI" w:cs="Nirmala UI"/>
        </w:rPr>
      </w:pPr>
      <w:r w:rsidRPr="00962A68">
        <w:rPr>
          <w:rFonts w:ascii="Book Antiqua" w:hAnsi="Book Antiqua"/>
          <w:b/>
          <w:bCs/>
          <w:sz w:val="22"/>
          <w:szCs w:val="22"/>
          <w:highlight w:val="yellow"/>
        </w:rPr>
        <w:t xml:space="preserve">for and on behalf of </w:t>
      </w:r>
      <w:r w:rsidR="00FE49A2">
        <w:rPr>
          <w:rFonts w:ascii="Book Antiqua" w:hAnsi="Book Antiqua"/>
          <w:b/>
          <w:bCs/>
          <w:sz w:val="22"/>
          <w:szCs w:val="22"/>
          <w:highlight w:val="yellow"/>
        </w:rPr>
        <w:t>PARLI POWER TRANSIMISSION LIMITED (PPTL), PARLI</w:t>
      </w:r>
      <w:r>
        <w:rPr>
          <w:rFonts w:ascii="Book Antiqua" w:hAnsi="Book Antiqua"/>
          <w:b/>
          <w:bCs/>
          <w:sz w:val="22"/>
          <w:szCs w:val="22"/>
        </w:rPr>
        <w:t xml:space="preserve">  </w:t>
      </w:r>
    </w:p>
    <w:p w14:paraId="29D6B04F" w14:textId="7ED4B4CC" w:rsidR="009C2BFF" w:rsidRPr="00AB44E1" w:rsidRDefault="00666130" w:rsidP="009C2BFF">
      <w:pPr>
        <w:rPr>
          <w:rFonts w:ascii="Nirmala UI" w:hAnsi="Nirmala UI" w:cs="Nirmala UI"/>
          <w:sz w:val="22"/>
          <w:szCs w:val="22"/>
          <w:cs/>
        </w:rPr>
      </w:pPr>
      <w:r w:rsidRPr="00AB44E1">
        <w:rPr>
          <w:rFonts w:ascii="Nirmala UI" w:hAnsi="Nirmala UI" w:cs="Nirmala UI"/>
          <w:sz w:val="22"/>
          <w:szCs w:val="22"/>
        </w:rPr>
        <w:tab/>
      </w:r>
      <w:r w:rsidRPr="00AB44E1">
        <w:rPr>
          <w:rFonts w:ascii="Nirmala UI" w:hAnsi="Nirmala UI" w:cs="Nirmala UI"/>
          <w:sz w:val="22"/>
          <w:szCs w:val="22"/>
        </w:rPr>
        <w:tab/>
        <w:t xml:space="preserve"> </w:t>
      </w:r>
    </w:p>
    <w:p w14:paraId="23D54256" w14:textId="77777777" w:rsidR="00902693" w:rsidRDefault="00C124D2" w:rsidP="00902693">
      <w:pPr>
        <w:pStyle w:val="NormalWeb"/>
        <w:spacing w:before="0" w:beforeAutospacing="0" w:after="0" w:afterAutospacing="0"/>
        <w:jc w:val="right"/>
        <w:textAlignment w:val="baseline"/>
        <w:rPr>
          <w:rFonts w:ascii="Segoe UI" w:hAnsi="Segoe UI" w:cs="Segoe UI"/>
          <w:color w:val="000000"/>
          <w:sz w:val="27"/>
          <w:szCs w:val="27"/>
        </w:rPr>
      </w:pPr>
      <w:r>
        <w:rPr>
          <w:rFonts w:ascii="Book Antiqua" w:hAnsi="Book Antiqua" w:cs="Nirmala UI" w:hint="cs"/>
          <w:b/>
          <w:bCs/>
          <w:szCs w:val="20"/>
          <w:cs/>
        </w:rPr>
        <w:t xml:space="preserve">  </w:t>
      </w:r>
      <w:r>
        <w:rPr>
          <w:rFonts w:ascii="Book Antiqua" w:hAnsi="Book Antiqua"/>
          <w:b/>
          <w:bCs/>
          <w:szCs w:val="20"/>
        </w:rPr>
        <w:t>(</w:t>
      </w:r>
      <w:r w:rsidR="00902693">
        <w:rPr>
          <w:rFonts w:ascii="Mangal" w:hAnsi="Mangal" w:cs="Mangal"/>
          <w:color w:val="242424"/>
          <w:sz w:val="23"/>
          <w:szCs w:val="23"/>
          <w:bdr w:val="none" w:sz="0" w:space="0" w:color="auto" w:frame="1"/>
          <w:shd w:val="clear" w:color="auto" w:fill="FFFFFF"/>
          <w:cs/>
        </w:rPr>
        <w:t>विजय</w:t>
      </w:r>
      <w:r w:rsidR="00902693">
        <w:rPr>
          <w:color w:val="242424"/>
          <w:sz w:val="23"/>
          <w:szCs w:val="23"/>
          <w:bdr w:val="none" w:sz="0" w:space="0" w:color="auto" w:frame="1"/>
          <w:shd w:val="clear" w:color="auto" w:fill="FFFFFF"/>
        </w:rPr>
        <w:t> </w:t>
      </w:r>
      <w:r w:rsidR="00902693">
        <w:rPr>
          <w:rFonts w:ascii="Mangal" w:hAnsi="Mangal" w:cs="Mangal"/>
          <w:color w:val="242424"/>
          <w:sz w:val="23"/>
          <w:szCs w:val="23"/>
          <w:bdr w:val="none" w:sz="0" w:space="0" w:color="auto" w:frame="1"/>
          <w:shd w:val="clear" w:color="auto" w:fill="FFFFFF"/>
          <w:cs/>
        </w:rPr>
        <w:t>आर</w:t>
      </w:r>
      <w:r w:rsidR="00902693">
        <w:rPr>
          <w:color w:val="242424"/>
          <w:sz w:val="23"/>
          <w:szCs w:val="23"/>
          <w:bdr w:val="none" w:sz="0" w:space="0" w:color="auto" w:frame="1"/>
          <w:shd w:val="clear" w:color="auto" w:fill="FFFFFF"/>
        </w:rPr>
        <w:t> </w:t>
      </w:r>
      <w:r w:rsidR="00902693">
        <w:rPr>
          <w:rFonts w:ascii="Mangal" w:hAnsi="Mangal" w:cs="Mangal"/>
          <w:color w:val="242424"/>
          <w:sz w:val="23"/>
          <w:szCs w:val="23"/>
          <w:bdr w:val="none" w:sz="0" w:space="0" w:color="auto" w:frame="1"/>
          <w:shd w:val="clear" w:color="auto" w:fill="FFFFFF"/>
          <w:cs/>
        </w:rPr>
        <w:t>लिखार</w:t>
      </w:r>
    </w:p>
    <w:p w14:paraId="475E9B82" w14:textId="77777777" w:rsidR="00902693" w:rsidRDefault="00902693" w:rsidP="00902693">
      <w:pPr>
        <w:pStyle w:val="NormalWeb"/>
        <w:spacing w:before="0" w:beforeAutospacing="0" w:after="0" w:afterAutospacing="0"/>
        <w:jc w:val="right"/>
        <w:textAlignment w:val="baseline"/>
        <w:rPr>
          <w:rFonts w:ascii="Segoe UI" w:hAnsi="Segoe UI" w:cs="Segoe UI"/>
          <w:color w:val="000000"/>
          <w:sz w:val="27"/>
          <w:szCs w:val="27"/>
        </w:rPr>
      </w:pPr>
      <w:r>
        <w:rPr>
          <w:rFonts w:ascii="Mangal" w:hAnsi="Mangal" w:cs="Mangal"/>
          <w:color w:val="242424"/>
          <w:sz w:val="23"/>
          <w:szCs w:val="23"/>
          <w:bdr w:val="none" w:sz="0" w:space="0" w:color="auto" w:frame="1"/>
          <w:shd w:val="clear" w:color="auto" w:fill="FFFFFF"/>
          <w:cs/>
        </w:rPr>
        <w:t>मुख्य</w:t>
      </w:r>
      <w:r>
        <w:rPr>
          <w:color w:val="242424"/>
          <w:sz w:val="23"/>
          <w:szCs w:val="23"/>
          <w:bdr w:val="none" w:sz="0" w:space="0" w:color="auto" w:frame="1"/>
          <w:shd w:val="clear" w:color="auto" w:fill="FFFFFF"/>
        </w:rPr>
        <w:t> </w:t>
      </w:r>
      <w:r>
        <w:rPr>
          <w:rFonts w:ascii="Mangal" w:hAnsi="Mangal" w:cs="Mangal"/>
          <w:color w:val="242424"/>
          <w:sz w:val="23"/>
          <w:szCs w:val="23"/>
          <w:bdr w:val="none" w:sz="0" w:space="0" w:color="auto" w:frame="1"/>
          <w:shd w:val="clear" w:color="auto" w:fill="FFFFFF"/>
          <w:cs/>
        </w:rPr>
        <w:t>प्रबंधक</w:t>
      </w:r>
    </w:p>
    <w:p w14:paraId="2830FC57" w14:textId="351076E5" w:rsidR="00C63570" w:rsidRPr="00E726FA" w:rsidRDefault="00902693" w:rsidP="00D46D7A">
      <w:pPr>
        <w:pStyle w:val="NormalWeb"/>
        <w:shd w:val="clear" w:color="auto" w:fill="FFFFFF"/>
        <w:spacing w:before="0" w:beforeAutospacing="0" w:after="0" w:afterAutospacing="0"/>
        <w:jc w:val="right"/>
        <w:textAlignment w:val="baseline"/>
        <w:rPr>
          <w:rFonts w:ascii="Book Antiqua" w:hAnsi="Book Antiqua" w:cs="Arial"/>
          <w:i/>
          <w:iCs/>
          <w:sz w:val="22"/>
          <w:szCs w:val="22"/>
          <w:lang w:val="en-GB"/>
        </w:rPr>
      </w:pPr>
      <w:bookmarkStart w:id="0" w:name="_Hlk161650185"/>
      <w:r>
        <w:rPr>
          <w:rFonts w:ascii="Mangal" w:hAnsi="Mangal" w:cs="Mangal"/>
          <w:color w:val="242424"/>
          <w:sz w:val="23"/>
          <w:szCs w:val="23"/>
          <w:bdr w:val="none" w:sz="0" w:space="0" w:color="auto" w:frame="1"/>
          <w:cs/>
        </w:rPr>
        <w:t>संविदा</w:t>
      </w:r>
      <w:r>
        <w:rPr>
          <w:color w:val="242424"/>
          <w:sz w:val="23"/>
          <w:szCs w:val="23"/>
          <w:bdr w:val="none" w:sz="0" w:space="0" w:color="auto" w:frame="1"/>
        </w:rPr>
        <w:t> </w:t>
      </w:r>
      <w:r>
        <w:rPr>
          <w:rFonts w:ascii="Mangal" w:hAnsi="Mangal" w:cs="Mangal"/>
          <w:color w:val="242424"/>
          <w:sz w:val="23"/>
          <w:szCs w:val="23"/>
          <w:bdr w:val="none" w:sz="0" w:space="0" w:color="auto" w:frame="1"/>
          <w:cs/>
        </w:rPr>
        <w:t>एवं</w:t>
      </w:r>
      <w:r>
        <w:rPr>
          <w:color w:val="242424"/>
          <w:sz w:val="23"/>
          <w:szCs w:val="23"/>
          <w:bdr w:val="none" w:sz="0" w:space="0" w:color="auto" w:frame="1"/>
        </w:rPr>
        <w:t> </w:t>
      </w:r>
      <w:r>
        <w:rPr>
          <w:rFonts w:ascii="Mangal" w:hAnsi="Mangal" w:cs="Mangal"/>
          <w:color w:val="242424"/>
          <w:sz w:val="23"/>
          <w:szCs w:val="23"/>
          <w:bdr w:val="none" w:sz="0" w:space="0" w:color="auto" w:frame="1"/>
          <w:cs/>
        </w:rPr>
        <w:t>सामग्री</w:t>
      </w:r>
      <w:r>
        <w:rPr>
          <w:color w:val="242424"/>
          <w:sz w:val="23"/>
          <w:szCs w:val="23"/>
          <w:bdr w:val="none" w:sz="0" w:space="0" w:color="auto" w:frame="1"/>
        </w:rPr>
        <w:t> </w:t>
      </w:r>
      <w:r>
        <w:rPr>
          <w:rFonts w:ascii="Mangal" w:hAnsi="Mangal" w:cs="Mangal"/>
          <w:color w:val="242424"/>
          <w:sz w:val="23"/>
          <w:szCs w:val="23"/>
          <w:bdr w:val="none" w:sz="0" w:space="0" w:color="auto" w:frame="1"/>
          <w:cs/>
        </w:rPr>
        <w:t>विभाग</w:t>
      </w:r>
      <w:r>
        <w:rPr>
          <w:color w:val="242424"/>
          <w:sz w:val="23"/>
          <w:szCs w:val="23"/>
          <w:bdr w:val="none" w:sz="0" w:space="0" w:color="auto" w:frame="1"/>
        </w:rPr>
        <w:t>, </w:t>
      </w:r>
      <w:r>
        <w:rPr>
          <w:rFonts w:ascii="Mangal" w:hAnsi="Mangal" w:cs="Mangal"/>
          <w:color w:val="242424"/>
          <w:sz w:val="23"/>
          <w:szCs w:val="23"/>
          <w:bdr w:val="none" w:sz="0" w:space="0" w:color="auto" w:frame="1"/>
          <w:cs/>
        </w:rPr>
        <w:t>प</w:t>
      </w:r>
      <w:r>
        <w:rPr>
          <w:color w:val="242424"/>
          <w:sz w:val="23"/>
          <w:szCs w:val="23"/>
          <w:bdr w:val="none" w:sz="0" w:space="0" w:color="auto" w:frame="1"/>
        </w:rPr>
        <w:t>.</w:t>
      </w:r>
      <w:r>
        <w:rPr>
          <w:rFonts w:ascii="Mangal" w:hAnsi="Mangal" w:cs="Mangal"/>
          <w:color w:val="242424"/>
          <w:sz w:val="23"/>
          <w:szCs w:val="23"/>
          <w:bdr w:val="none" w:sz="0" w:space="0" w:color="auto" w:frame="1"/>
          <w:cs/>
        </w:rPr>
        <w:t>क्षे</w:t>
      </w:r>
      <w:r>
        <w:rPr>
          <w:color w:val="242424"/>
          <w:sz w:val="23"/>
          <w:szCs w:val="23"/>
          <w:bdr w:val="none" w:sz="0" w:space="0" w:color="auto" w:frame="1"/>
        </w:rPr>
        <w:t>.-1</w:t>
      </w:r>
      <w:bookmarkEnd w:id="0"/>
    </w:p>
    <w:sectPr w:rsidR="00C63570" w:rsidRPr="00E726FA" w:rsidSect="00EF12F7">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A2A05" w14:textId="77777777" w:rsidR="00A27743" w:rsidRDefault="00A27743">
      <w:r>
        <w:separator/>
      </w:r>
    </w:p>
  </w:endnote>
  <w:endnote w:type="continuationSeparator" w:id="0">
    <w:p w14:paraId="34032C3A" w14:textId="77777777" w:rsidR="00A27743" w:rsidRDefault="00A27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Nirmala UI">
    <w:panose1 w:val="020B0502040204020203"/>
    <w:charset w:val="00"/>
    <w:family w:val="swiss"/>
    <w:pitch w:val="variable"/>
    <w:sig w:usb0="80FF8023" w:usb1="0200004A" w:usb2="000002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a="http://schemas.openxmlformats.org/drawingml/2006/main">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0181C" w14:textId="77777777" w:rsidR="00A27743" w:rsidRDefault="00A27743">
      <w:r>
        <w:separator/>
      </w:r>
    </w:p>
  </w:footnote>
  <w:footnote w:type="continuationSeparator" w:id="0">
    <w:p w14:paraId="5F57A013" w14:textId="77777777" w:rsidR="00A27743" w:rsidRDefault="00A27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rPr>
      <w:drawing>
        <wp:anchor distT="0" distB="0" distL="114300" distR="114300" simplePos="0" relativeHeight="251656192" behindDoc="0" locked="0" layoutInCell="1" allowOverlap="1" wp14:anchorId="6E7D2696" wp14:editId="3A62E220">
          <wp:simplePos x="0" y="0"/>
          <wp:positionH relativeFrom="column">
            <wp:posOffset>4827932</wp:posOffset>
          </wp:positionH>
          <wp:positionV relativeFrom="paragraph">
            <wp:posOffset>30480</wp:posOffset>
          </wp:positionV>
          <wp:extent cx="1419225" cy="469900"/>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415CEE9F" w:rsidR="00826D02" w:rsidRDefault="00826D02" w:rsidP="00826D02">
                          <w:pPr>
                            <w:ind w:right="615"/>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415CEE9F" w:rsidR="00826D02" w:rsidRDefault="00826D02" w:rsidP="00826D02">
                    <w:pPr>
                      <w:ind w:right="615"/>
                    </w:pPr>
                  </w:p>
                </w:txbxContent>
              </v:textbox>
              <w10:wrap type="square"/>
            </v:shape>
          </w:pict>
        </mc:Fallback>
      </mc:AlternateContent>
    </w:r>
  </w:p>
  <w:p w14:paraId="53BFECF6" w14:textId="77777777" w:rsidR="00826D02" w:rsidRPr="00826D02" w:rsidRDefault="00404962" w:rsidP="00826D02">
    <w:pPr>
      <w:pStyle w:val="Header"/>
    </w:pPr>
    <w:r>
      <w:rPr>
        <w:noProof/>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4"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5"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8"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9"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7"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5"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8"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9"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1"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3"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8"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257440199">
    <w:abstractNumId w:val="8"/>
  </w:num>
  <w:num w:numId="2" w16cid:durableId="995307504">
    <w:abstractNumId w:val="12"/>
  </w:num>
  <w:num w:numId="3" w16cid:durableId="1652784504">
    <w:abstractNumId w:val="14"/>
  </w:num>
  <w:num w:numId="4" w16cid:durableId="609822782">
    <w:abstractNumId w:val="31"/>
  </w:num>
  <w:num w:numId="5" w16cid:durableId="2031106483">
    <w:abstractNumId w:val="36"/>
  </w:num>
  <w:num w:numId="6" w16cid:durableId="1928070789">
    <w:abstractNumId w:val="18"/>
  </w:num>
  <w:num w:numId="7" w16cid:durableId="374279614">
    <w:abstractNumId w:val="0"/>
  </w:num>
  <w:num w:numId="8" w16cid:durableId="1621376431">
    <w:abstractNumId w:val="29"/>
  </w:num>
  <w:num w:numId="9" w16cid:durableId="2057310430">
    <w:abstractNumId w:val="2"/>
  </w:num>
  <w:num w:numId="10" w16cid:durableId="1983533170">
    <w:abstractNumId w:val="25"/>
  </w:num>
  <w:num w:numId="11" w16cid:durableId="1120799856">
    <w:abstractNumId w:val="3"/>
  </w:num>
  <w:num w:numId="12" w16cid:durableId="1629890394">
    <w:abstractNumId w:val="33"/>
  </w:num>
  <w:num w:numId="13" w16cid:durableId="1933391563">
    <w:abstractNumId w:val="17"/>
  </w:num>
  <w:num w:numId="14" w16cid:durableId="64956553">
    <w:abstractNumId w:val="24"/>
  </w:num>
  <w:num w:numId="15" w16cid:durableId="1232764849">
    <w:abstractNumId w:val="30"/>
  </w:num>
  <w:num w:numId="16" w16cid:durableId="380832430">
    <w:abstractNumId w:val="32"/>
  </w:num>
  <w:num w:numId="17" w16cid:durableId="321856592">
    <w:abstractNumId w:val="37"/>
  </w:num>
  <w:num w:numId="18" w16cid:durableId="2124420186">
    <w:abstractNumId w:val="6"/>
  </w:num>
  <w:num w:numId="19" w16cid:durableId="1277558950">
    <w:abstractNumId w:val="4"/>
  </w:num>
  <w:num w:numId="20" w16cid:durableId="843324272">
    <w:abstractNumId w:val="7"/>
  </w:num>
  <w:num w:numId="21" w16cid:durableId="1012298376">
    <w:abstractNumId w:val="22"/>
  </w:num>
  <w:num w:numId="22" w16cid:durableId="1235622434">
    <w:abstractNumId w:val="5"/>
  </w:num>
  <w:num w:numId="23" w16cid:durableId="936135110">
    <w:abstractNumId w:val="26"/>
  </w:num>
  <w:num w:numId="24" w16cid:durableId="1813331115">
    <w:abstractNumId w:val="21"/>
  </w:num>
  <w:num w:numId="25" w16cid:durableId="1381706914">
    <w:abstractNumId w:val="11"/>
  </w:num>
  <w:num w:numId="26" w16cid:durableId="1904094911">
    <w:abstractNumId w:val="13"/>
  </w:num>
  <w:num w:numId="27" w16cid:durableId="753430541">
    <w:abstractNumId w:val="19"/>
  </w:num>
  <w:num w:numId="28" w16cid:durableId="346640051">
    <w:abstractNumId w:val="34"/>
  </w:num>
  <w:num w:numId="29" w16cid:durableId="427585737">
    <w:abstractNumId w:val="23"/>
  </w:num>
  <w:num w:numId="30" w16cid:durableId="2126461383">
    <w:abstractNumId w:val="16"/>
  </w:num>
  <w:num w:numId="31" w16cid:durableId="36047542">
    <w:abstractNumId w:val="20"/>
  </w:num>
  <w:num w:numId="32" w16cid:durableId="866983733">
    <w:abstractNumId w:val="38"/>
  </w:num>
  <w:num w:numId="33" w16cid:durableId="1649361112">
    <w:abstractNumId w:val="27"/>
  </w:num>
  <w:num w:numId="34" w16cid:durableId="1219823171">
    <w:abstractNumId w:val="28"/>
  </w:num>
  <w:num w:numId="35" w16cid:durableId="1546676909">
    <w:abstractNumId w:val="10"/>
  </w:num>
  <w:num w:numId="36" w16cid:durableId="627004467">
    <w:abstractNumId w:val="39"/>
  </w:num>
  <w:num w:numId="37" w16cid:durableId="1904363072">
    <w:abstractNumId w:val="35"/>
  </w:num>
  <w:num w:numId="38" w16cid:durableId="1817406116">
    <w:abstractNumId w:val="9"/>
  </w:num>
  <w:num w:numId="39" w16cid:durableId="2078698797">
    <w:abstractNumId w:val="15"/>
  </w:num>
  <w:num w:numId="40" w16cid:durableId="5127488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67615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2725"/>
    <w:rsid w:val="00012B7F"/>
    <w:rsid w:val="00016862"/>
    <w:rsid w:val="000201F4"/>
    <w:rsid w:val="00020615"/>
    <w:rsid w:val="00020A8F"/>
    <w:rsid w:val="00020DAD"/>
    <w:rsid w:val="00025D14"/>
    <w:rsid w:val="0004690D"/>
    <w:rsid w:val="00047521"/>
    <w:rsid w:val="00050BEF"/>
    <w:rsid w:val="00050F9D"/>
    <w:rsid w:val="00055A25"/>
    <w:rsid w:val="00067378"/>
    <w:rsid w:val="00071418"/>
    <w:rsid w:val="000777B4"/>
    <w:rsid w:val="00083A15"/>
    <w:rsid w:val="00086561"/>
    <w:rsid w:val="000871F7"/>
    <w:rsid w:val="000901FD"/>
    <w:rsid w:val="000951E2"/>
    <w:rsid w:val="00096077"/>
    <w:rsid w:val="00096107"/>
    <w:rsid w:val="000A4F1F"/>
    <w:rsid w:val="000B1CBC"/>
    <w:rsid w:val="000C165E"/>
    <w:rsid w:val="000C325A"/>
    <w:rsid w:val="000D28EA"/>
    <w:rsid w:val="000D4364"/>
    <w:rsid w:val="000D4E0F"/>
    <w:rsid w:val="000D5A07"/>
    <w:rsid w:val="000D7647"/>
    <w:rsid w:val="000E1A86"/>
    <w:rsid w:val="000E329D"/>
    <w:rsid w:val="000E37BD"/>
    <w:rsid w:val="000E3B08"/>
    <w:rsid w:val="000E4694"/>
    <w:rsid w:val="000E58AD"/>
    <w:rsid w:val="000E6D66"/>
    <w:rsid w:val="000F624F"/>
    <w:rsid w:val="001021AC"/>
    <w:rsid w:val="00102A9D"/>
    <w:rsid w:val="00104BC7"/>
    <w:rsid w:val="00105CC7"/>
    <w:rsid w:val="00113D48"/>
    <w:rsid w:val="001176DD"/>
    <w:rsid w:val="00126E09"/>
    <w:rsid w:val="00132151"/>
    <w:rsid w:val="00134501"/>
    <w:rsid w:val="00140F08"/>
    <w:rsid w:val="0014391D"/>
    <w:rsid w:val="00150E2B"/>
    <w:rsid w:val="00151291"/>
    <w:rsid w:val="0017584E"/>
    <w:rsid w:val="00181F1D"/>
    <w:rsid w:val="00182F2E"/>
    <w:rsid w:val="0018334A"/>
    <w:rsid w:val="00185A1D"/>
    <w:rsid w:val="00185EC5"/>
    <w:rsid w:val="00185F2B"/>
    <w:rsid w:val="001A244C"/>
    <w:rsid w:val="001A75C8"/>
    <w:rsid w:val="001B052F"/>
    <w:rsid w:val="001B124D"/>
    <w:rsid w:val="001B4AF0"/>
    <w:rsid w:val="001B7217"/>
    <w:rsid w:val="001C3271"/>
    <w:rsid w:val="001C4EC8"/>
    <w:rsid w:val="001C5616"/>
    <w:rsid w:val="001D1C33"/>
    <w:rsid w:val="001D76DC"/>
    <w:rsid w:val="001E16AF"/>
    <w:rsid w:val="001E2647"/>
    <w:rsid w:val="001E659A"/>
    <w:rsid w:val="001E7851"/>
    <w:rsid w:val="001E7EF2"/>
    <w:rsid w:val="001F26E3"/>
    <w:rsid w:val="001F3715"/>
    <w:rsid w:val="001F5610"/>
    <w:rsid w:val="001F6717"/>
    <w:rsid w:val="00202896"/>
    <w:rsid w:val="00202E07"/>
    <w:rsid w:val="00207081"/>
    <w:rsid w:val="00221636"/>
    <w:rsid w:val="00223035"/>
    <w:rsid w:val="00226ADD"/>
    <w:rsid w:val="0023361D"/>
    <w:rsid w:val="00233B5A"/>
    <w:rsid w:val="00233FBD"/>
    <w:rsid w:val="00234859"/>
    <w:rsid w:val="002501D8"/>
    <w:rsid w:val="0025280E"/>
    <w:rsid w:val="002563FA"/>
    <w:rsid w:val="00260824"/>
    <w:rsid w:val="002630B6"/>
    <w:rsid w:val="002637DE"/>
    <w:rsid w:val="00270DB9"/>
    <w:rsid w:val="00273B7F"/>
    <w:rsid w:val="002810BB"/>
    <w:rsid w:val="00282020"/>
    <w:rsid w:val="002869B0"/>
    <w:rsid w:val="00296511"/>
    <w:rsid w:val="002A2A9A"/>
    <w:rsid w:val="002A2CD2"/>
    <w:rsid w:val="002A3A1E"/>
    <w:rsid w:val="002A505D"/>
    <w:rsid w:val="002A6329"/>
    <w:rsid w:val="002A78DB"/>
    <w:rsid w:val="002C3D6D"/>
    <w:rsid w:val="002C60BC"/>
    <w:rsid w:val="002C6CDB"/>
    <w:rsid w:val="002C7BD3"/>
    <w:rsid w:val="002D4D27"/>
    <w:rsid w:val="002D668B"/>
    <w:rsid w:val="002E3F4E"/>
    <w:rsid w:val="002E67A3"/>
    <w:rsid w:val="002F1A5C"/>
    <w:rsid w:val="002F35B9"/>
    <w:rsid w:val="002F5159"/>
    <w:rsid w:val="00301CBF"/>
    <w:rsid w:val="00310793"/>
    <w:rsid w:val="00315F32"/>
    <w:rsid w:val="003176E0"/>
    <w:rsid w:val="0032207B"/>
    <w:rsid w:val="00330ADE"/>
    <w:rsid w:val="00330ADF"/>
    <w:rsid w:val="0033609A"/>
    <w:rsid w:val="003368A8"/>
    <w:rsid w:val="00337495"/>
    <w:rsid w:val="00345CB9"/>
    <w:rsid w:val="003469C8"/>
    <w:rsid w:val="0034783E"/>
    <w:rsid w:val="00347DDC"/>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B1798"/>
    <w:rsid w:val="003B2632"/>
    <w:rsid w:val="003B52A7"/>
    <w:rsid w:val="003D0B28"/>
    <w:rsid w:val="003D0D2E"/>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51ED"/>
    <w:rsid w:val="0041170C"/>
    <w:rsid w:val="004136B4"/>
    <w:rsid w:val="00413840"/>
    <w:rsid w:val="00414717"/>
    <w:rsid w:val="0041723F"/>
    <w:rsid w:val="004172BD"/>
    <w:rsid w:val="00420C58"/>
    <w:rsid w:val="00423EBB"/>
    <w:rsid w:val="00424978"/>
    <w:rsid w:val="00425B8E"/>
    <w:rsid w:val="0043617D"/>
    <w:rsid w:val="004408EF"/>
    <w:rsid w:val="0044119E"/>
    <w:rsid w:val="00446986"/>
    <w:rsid w:val="0045310D"/>
    <w:rsid w:val="00455AD9"/>
    <w:rsid w:val="004566A3"/>
    <w:rsid w:val="004622D7"/>
    <w:rsid w:val="00462DB3"/>
    <w:rsid w:val="00466137"/>
    <w:rsid w:val="00467D9E"/>
    <w:rsid w:val="004707D0"/>
    <w:rsid w:val="00483746"/>
    <w:rsid w:val="004864D9"/>
    <w:rsid w:val="00493140"/>
    <w:rsid w:val="00493187"/>
    <w:rsid w:val="00494F08"/>
    <w:rsid w:val="00496211"/>
    <w:rsid w:val="0049716B"/>
    <w:rsid w:val="00497B36"/>
    <w:rsid w:val="00497F17"/>
    <w:rsid w:val="004A3A7B"/>
    <w:rsid w:val="004A763F"/>
    <w:rsid w:val="004B3305"/>
    <w:rsid w:val="004B773E"/>
    <w:rsid w:val="004C127D"/>
    <w:rsid w:val="004C2AB3"/>
    <w:rsid w:val="004C43A8"/>
    <w:rsid w:val="004C5D71"/>
    <w:rsid w:val="004C686D"/>
    <w:rsid w:val="004D60AE"/>
    <w:rsid w:val="004D6A15"/>
    <w:rsid w:val="004D6F01"/>
    <w:rsid w:val="004D7955"/>
    <w:rsid w:val="004E5C4C"/>
    <w:rsid w:val="004E74DF"/>
    <w:rsid w:val="00505BD9"/>
    <w:rsid w:val="00510A7D"/>
    <w:rsid w:val="005119C7"/>
    <w:rsid w:val="00517030"/>
    <w:rsid w:val="00521E4A"/>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71DD"/>
    <w:rsid w:val="005B1BEF"/>
    <w:rsid w:val="005B60DA"/>
    <w:rsid w:val="005C3A19"/>
    <w:rsid w:val="005C4974"/>
    <w:rsid w:val="005D564B"/>
    <w:rsid w:val="005E2FC6"/>
    <w:rsid w:val="005E36B4"/>
    <w:rsid w:val="005E3C17"/>
    <w:rsid w:val="005E5B55"/>
    <w:rsid w:val="005E787A"/>
    <w:rsid w:val="005F1046"/>
    <w:rsid w:val="005F1E4E"/>
    <w:rsid w:val="005F25FF"/>
    <w:rsid w:val="00602DC5"/>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59E0"/>
    <w:rsid w:val="00665EE3"/>
    <w:rsid w:val="00666130"/>
    <w:rsid w:val="00671E82"/>
    <w:rsid w:val="00672508"/>
    <w:rsid w:val="00672518"/>
    <w:rsid w:val="00672CA4"/>
    <w:rsid w:val="00673100"/>
    <w:rsid w:val="00681F71"/>
    <w:rsid w:val="00683EE6"/>
    <w:rsid w:val="00694672"/>
    <w:rsid w:val="00695DA8"/>
    <w:rsid w:val="00696CEF"/>
    <w:rsid w:val="006A2D2D"/>
    <w:rsid w:val="006A41D6"/>
    <w:rsid w:val="006A5F22"/>
    <w:rsid w:val="006B77B2"/>
    <w:rsid w:val="006C2079"/>
    <w:rsid w:val="006D49F2"/>
    <w:rsid w:val="006F0474"/>
    <w:rsid w:val="006F1ED2"/>
    <w:rsid w:val="006F5519"/>
    <w:rsid w:val="006F5E97"/>
    <w:rsid w:val="00700456"/>
    <w:rsid w:val="0070342D"/>
    <w:rsid w:val="00705146"/>
    <w:rsid w:val="0070676F"/>
    <w:rsid w:val="0071261C"/>
    <w:rsid w:val="00712F7D"/>
    <w:rsid w:val="00717334"/>
    <w:rsid w:val="007317FB"/>
    <w:rsid w:val="00735586"/>
    <w:rsid w:val="00752FB2"/>
    <w:rsid w:val="0075351A"/>
    <w:rsid w:val="00756379"/>
    <w:rsid w:val="00763BD5"/>
    <w:rsid w:val="00764B9D"/>
    <w:rsid w:val="007742AB"/>
    <w:rsid w:val="00782586"/>
    <w:rsid w:val="007835CA"/>
    <w:rsid w:val="00784418"/>
    <w:rsid w:val="00791D85"/>
    <w:rsid w:val="00797D8D"/>
    <w:rsid w:val="007A279E"/>
    <w:rsid w:val="007A41C0"/>
    <w:rsid w:val="007B03B2"/>
    <w:rsid w:val="007B10C7"/>
    <w:rsid w:val="007B2429"/>
    <w:rsid w:val="007B2C12"/>
    <w:rsid w:val="007B4376"/>
    <w:rsid w:val="007B604D"/>
    <w:rsid w:val="007B6313"/>
    <w:rsid w:val="007B7597"/>
    <w:rsid w:val="007B7620"/>
    <w:rsid w:val="007C0305"/>
    <w:rsid w:val="007C1362"/>
    <w:rsid w:val="007C7C1C"/>
    <w:rsid w:val="007D0800"/>
    <w:rsid w:val="007D3FEE"/>
    <w:rsid w:val="007D708F"/>
    <w:rsid w:val="007E072B"/>
    <w:rsid w:val="007E3533"/>
    <w:rsid w:val="007E47F0"/>
    <w:rsid w:val="007E4965"/>
    <w:rsid w:val="007E5613"/>
    <w:rsid w:val="007F0FB7"/>
    <w:rsid w:val="007F1473"/>
    <w:rsid w:val="007F1BA7"/>
    <w:rsid w:val="007F2DE3"/>
    <w:rsid w:val="007F5BCC"/>
    <w:rsid w:val="007F5D3A"/>
    <w:rsid w:val="007F64D5"/>
    <w:rsid w:val="00801FF5"/>
    <w:rsid w:val="008029AC"/>
    <w:rsid w:val="008044EE"/>
    <w:rsid w:val="00806750"/>
    <w:rsid w:val="00807E7E"/>
    <w:rsid w:val="008121E6"/>
    <w:rsid w:val="00813339"/>
    <w:rsid w:val="0081626B"/>
    <w:rsid w:val="008162B1"/>
    <w:rsid w:val="00817736"/>
    <w:rsid w:val="00820C20"/>
    <w:rsid w:val="008237EB"/>
    <w:rsid w:val="00826D02"/>
    <w:rsid w:val="00831486"/>
    <w:rsid w:val="00836F3F"/>
    <w:rsid w:val="00844F7C"/>
    <w:rsid w:val="008450FE"/>
    <w:rsid w:val="00847E3D"/>
    <w:rsid w:val="0086587E"/>
    <w:rsid w:val="00866A3C"/>
    <w:rsid w:val="00867093"/>
    <w:rsid w:val="00872978"/>
    <w:rsid w:val="00873654"/>
    <w:rsid w:val="00880C6D"/>
    <w:rsid w:val="00883A96"/>
    <w:rsid w:val="00896055"/>
    <w:rsid w:val="00897999"/>
    <w:rsid w:val="008A34AA"/>
    <w:rsid w:val="008A3883"/>
    <w:rsid w:val="008B4445"/>
    <w:rsid w:val="008B7744"/>
    <w:rsid w:val="008B7C61"/>
    <w:rsid w:val="008B7E21"/>
    <w:rsid w:val="008C7E86"/>
    <w:rsid w:val="008D2A40"/>
    <w:rsid w:val="008E02A0"/>
    <w:rsid w:val="008F28E8"/>
    <w:rsid w:val="008F4880"/>
    <w:rsid w:val="00902693"/>
    <w:rsid w:val="00902B65"/>
    <w:rsid w:val="00912634"/>
    <w:rsid w:val="0091449F"/>
    <w:rsid w:val="00916CBA"/>
    <w:rsid w:val="0092386E"/>
    <w:rsid w:val="00927159"/>
    <w:rsid w:val="00934A23"/>
    <w:rsid w:val="009444B2"/>
    <w:rsid w:val="009519EE"/>
    <w:rsid w:val="00954839"/>
    <w:rsid w:val="0095731D"/>
    <w:rsid w:val="00961720"/>
    <w:rsid w:val="00963A2A"/>
    <w:rsid w:val="009645EF"/>
    <w:rsid w:val="009746B6"/>
    <w:rsid w:val="0097504A"/>
    <w:rsid w:val="009763B1"/>
    <w:rsid w:val="009853BE"/>
    <w:rsid w:val="0099255C"/>
    <w:rsid w:val="00992A77"/>
    <w:rsid w:val="00994E85"/>
    <w:rsid w:val="00995A05"/>
    <w:rsid w:val="009960F6"/>
    <w:rsid w:val="009A1044"/>
    <w:rsid w:val="009A3728"/>
    <w:rsid w:val="009A63F2"/>
    <w:rsid w:val="009A695C"/>
    <w:rsid w:val="009A6D9D"/>
    <w:rsid w:val="009B1752"/>
    <w:rsid w:val="009B3735"/>
    <w:rsid w:val="009C2BFF"/>
    <w:rsid w:val="009C4392"/>
    <w:rsid w:val="009C7928"/>
    <w:rsid w:val="009D3B46"/>
    <w:rsid w:val="009D3D06"/>
    <w:rsid w:val="009E6309"/>
    <w:rsid w:val="009F4718"/>
    <w:rsid w:val="009F5878"/>
    <w:rsid w:val="009F5E39"/>
    <w:rsid w:val="009F5F7D"/>
    <w:rsid w:val="00A05433"/>
    <w:rsid w:val="00A05851"/>
    <w:rsid w:val="00A0674D"/>
    <w:rsid w:val="00A107FE"/>
    <w:rsid w:val="00A148CA"/>
    <w:rsid w:val="00A20831"/>
    <w:rsid w:val="00A2328A"/>
    <w:rsid w:val="00A2411B"/>
    <w:rsid w:val="00A2520C"/>
    <w:rsid w:val="00A27743"/>
    <w:rsid w:val="00A32737"/>
    <w:rsid w:val="00A37299"/>
    <w:rsid w:val="00A46A77"/>
    <w:rsid w:val="00A47029"/>
    <w:rsid w:val="00A50FD8"/>
    <w:rsid w:val="00A60BB1"/>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37D6"/>
    <w:rsid w:val="00AD44B4"/>
    <w:rsid w:val="00AD4FC0"/>
    <w:rsid w:val="00AD5E4A"/>
    <w:rsid w:val="00AF0D66"/>
    <w:rsid w:val="00AF351F"/>
    <w:rsid w:val="00AF7116"/>
    <w:rsid w:val="00B05C3B"/>
    <w:rsid w:val="00B119FB"/>
    <w:rsid w:val="00B13C84"/>
    <w:rsid w:val="00B16F09"/>
    <w:rsid w:val="00B2133E"/>
    <w:rsid w:val="00B260B4"/>
    <w:rsid w:val="00B324B4"/>
    <w:rsid w:val="00B35AED"/>
    <w:rsid w:val="00B401A3"/>
    <w:rsid w:val="00B511E8"/>
    <w:rsid w:val="00B56BB4"/>
    <w:rsid w:val="00B637EF"/>
    <w:rsid w:val="00B64519"/>
    <w:rsid w:val="00B772A6"/>
    <w:rsid w:val="00B83382"/>
    <w:rsid w:val="00B879C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124D2"/>
    <w:rsid w:val="00C21B5E"/>
    <w:rsid w:val="00C25ABF"/>
    <w:rsid w:val="00C268BA"/>
    <w:rsid w:val="00C30812"/>
    <w:rsid w:val="00C3129C"/>
    <w:rsid w:val="00C4059F"/>
    <w:rsid w:val="00C42969"/>
    <w:rsid w:val="00C46112"/>
    <w:rsid w:val="00C47377"/>
    <w:rsid w:val="00C504A7"/>
    <w:rsid w:val="00C51776"/>
    <w:rsid w:val="00C51E67"/>
    <w:rsid w:val="00C524F1"/>
    <w:rsid w:val="00C53616"/>
    <w:rsid w:val="00C566A4"/>
    <w:rsid w:val="00C57063"/>
    <w:rsid w:val="00C57863"/>
    <w:rsid w:val="00C619D4"/>
    <w:rsid w:val="00C63570"/>
    <w:rsid w:val="00C704F5"/>
    <w:rsid w:val="00C7326A"/>
    <w:rsid w:val="00C73561"/>
    <w:rsid w:val="00C77111"/>
    <w:rsid w:val="00C81C14"/>
    <w:rsid w:val="00C90E90"/>
    <w:rsid w:val="00C92F83"/>
    <w:rsid w:val="00C93385"/>
    <w:rsid w:val="00C94CDD"/>
    <w:rsid w:val="00C96113"/>
    <w:rsid w:val="00CA1777"/>
    <w:rsid w:val="00CA31E0"/>
    <w:rsid w:val="00CA444F"/>
    <w:rsid w:val="00CA541B"/>
    <w:rsid w:val="00CB5894"/>
    <w:rsid w:val="00CC0CAA"/>
    <w:rsid w:val="00CC171D"/>
    <w:rsid w:val="00CD6A53"/>
    <w:rsid w:val="00CE03C9"/>
    <w:rsid w:val="00CE08D6"/>
    <w:rsid w:val="00CE48F7"/>
    <w:rsid w:val="00CE4E8A"/>
    <w:rsid w:val="00CE6E94"/>
    <w:rsid w:val="00CF1893"/>
    <w:rsid w:val="00CF6334"/>
    <w:rsid w:val="00D066DB"/>
    <w:rsid w:val="00D07C8E"/>
    <w:rsid w:val="00D15382"/>
    <w:rsid w:val="00D161D3"/>
    <w:rsid w:val="00D2070E"/>
    <w:rsid w:val="00D22D67"/>
    <w:rsid w:val="00D365E9"/>
    <w:rsid w:val="00D36F43"/>
    <w:rsid w:val="00D44D8B"/>
    <w:rsid w:val="00D46D7A"/>
    <w:rsid w:val="00D50C2A"/>
    <w:rsid w:val="00D513FD"/>
    <w:rsid w:val="00D53B37"/>
    <w:rsid w:val="00D54128"/>
    <w:rsid w:val="00D54C22"/>
    <w:rsid w:val="00D55088"/>
    <w:rsid w:val="00D55433"/>
    <w:rsid w:val="00D5560E"/>
    <w:rsid w:val="00D60997"/>
    <w:rsid w:val="00D6618C"/>
    <w:rsid w:val="00D66CCB"/>
    <w:rsid w:val="00D81C83"/>
    <w:rsid w:val="00D857EB"/>
    <w:rsid w:val="00D95944"/>
    <w:rsid w:val="00D97D44"/>
    <w:rsid w:val="00DA1017"/>
    <w:rsid w:val="00DA1455"/>
    <w:rsid w:val="00DA4E70"/>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43A8"/>
    <w:rsid w:val="00E10213"/>
    <w:rsid w:val="00E167D9"/>
    <w:rsid w:val="00E2039D"/>
    <w:rsid w:val="00E20835"/>
    <w:rsid w:val="00E2510F"/>
    <w:rsid w:val="00E25F83"/>
    <w:rsid w:val="00E3332D"/>
    <w:rsid w:val="00E35DF5"/>
    <w:rsid w:val="00E4325E"/>
    <w:rsid w:val="00E45A44"/>
    <w:rsid w:val="00E51F46"/>
    <w:rsid w:val="00E53EA2"/>
    <w:rsid w:val="00E544D8"/>
    <w:rsid w:val="00E67046"/>
    <w:rsid w:val="00E71CC6"/>
    <w:rsid w:val="00E72ECF"/>
    <w:rsid w:val="00E8286D"/>
    <w:rsid w:val="00E84D2D"/>
    <w:rsid w:val="00E9754B"/>
    <w:rsid w:val="00EA63B1"/>
    <w:rsid w:val="00EB08A9"/>
    <w:rsid w:val="00EB5A5F"/>
    <w:rsid w:val="00EB5AB2"/>
    <w:rsid w:val="00EC0855"/>
    <w:rsid w:val="00EC47D3"/>
    <w:rsid w:val="00EC60B0"/>
    <w:rsid w:val="00EC696B"/>
    <w:rsid w:val="00ED06F2"/>
    <w:rsid w:val="00ED1A63"/>
    <w:rsid w:val="00ED349F"/>
    <w:rsid w:val="00ED6276"/>
    <w:rsid w:val="00ED6AEF"/>
    <w:rsid w:val="00ED6D71"/>
    <w:rsid w:val="00EE0878"/>
    <w:rsid w:val="00EE56E9"/>
    <w:rsid w:val="00EE7D06"/>
    <w:rsid w:val="00EF12F7"/>
    <w:rsid w:val="00EF1792"/>
    <w:rsid w:val="00F040E9"/>
    <w:rsid w:val="00F12D61"/>
    <w:rsid w:val="00F14653"/>
    <w:rsid w:val="00F157F1"/>
    <w:rsid w:val="00F15F74"/>
    <w:rsid w:val="00F211A2"/>
    <w:rsid w:val="00F21385"/>
    <w:rsid w:val="00F21F8E"/>
    <w:rsid w:val="00F36C61"/>
    <w:rsid w:val="00F37B70"/>
    <w:rsid w:val="00F439AC"/>
    <w:rsid w:val="00F44512"/>
    <w:rsid w:val="00F4500D"/>
    <w:rsid w:val="00F4788B"/>
    <w:rsid w:val="00F502AC"/>
    <w:rsid w:val="00F54309"/>
    <w:rsid w:val="00F578BB"/>
    <w:rsid w:val="00F60E65"/>
    <w:rsid w:val="00F73836"/>
    <w:rsid w:val="00F75EAD"/>
    <w:rsid w:val="00F77D03"/>
    <w:rsid w:val="00F81C9D"/>
    <w:rsid w:val="00F86E88"/>
    <w:rsid w:val="00F927E1"/>
    <w:rsid w:val="00F93014"/>
    <w:rsid w:val="00F9486B"/>
    <w:rsid w:val="00F9551B"/>
    <w:rsid w:val="00F97697"/>
    <w:rsid w:val="00FA637F"/>
    <w:rsid w:val="00FB05D0"/>
    <w:rsid w:val="00FC45FC"/>
    <w:rsid w:val="00FD0281"/>
    <w:rsid w:val="00FD73AD"/>
    <w:rsid w:val="00FE49A2"/>
    <w:rsid w:val="00FE53BB"/>
    <w:rsid w:val="00FE6223"/>
    <w:rsid w:val="00FE6D6A"/>
    <w:rsid w:val="00FF0A7B"/>
    <w:rsid w:val="00FF3027"/>
    <w:rsid w:val="00FF650B"/>
    <w:rsid w:val="00FF698E"/>
    <w:rsid w:val="026026CE"/>
    <w:rsid w:val="05797D1A"/>
    <w:rsid w:val="069312F7"/>
    <w:rsid w:val="08781E2E"/>
    <w:rsid w:val="0DC7C4B1"/>
    <w:rsid w:val="0E2A31CB"/>
    <w:rsid w:val="11A26F99"/>
    <w:rsid w:val="1E81D34E"/>
    <w:rsid w:val="22D218C0"/>
    <w:rsid w:val="233E665A"/>
    <w:rsid w:val="260B8FF7"/>
    <w:rsid w:val="2797114E"/>
    <w:rsid w:val="28C1D271"/>
    <w:rsid w:val="2A471E05"/>
    <w:rsid w:val="2B14C664"/>
    <w:rsid w:val="32E91048"/>
    <w:rsid w:val="341561AA"/>
    <w:rsid w:val="3736AB81"/>
    <w:rsid w:val="3E0B56AF"/>
    <w:rsid w:val="404FBDDC"/>
    <w:rsid w:val="41F2F265"/>
    <w:rsid w:val="425F96B3"/>
    <w:rsid w:val="446D116A"/>
    <w:rsid w:val="516CA153"/>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uiPriority w:val="34"/>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paragraph" w:styleId="HTMLPreformatted">
    <w:name w:val="HTML Preformatted"/>
    <w:basedOn w:val="Normal"/>
    <w:link w:val="HTMLPreformattedChar"/>
    <w:rsid w:val="00F502AC"/>
    <w:rPr>
      <w:rFonts w:ascii="Consolas" w:hAnsi="Consolas"/>
      <w:sz w:val="20"/>
      <w:szCs w:val="18"/>
    </w:rPr>
  </w:style>
  <w:style w:type="character" w:customStyle="1" w:styleId="HTMLPreformattedChar">
    <w:name w:val="HTML Preformatted Char"/>
    <w:basedOn w:val="DefaultParagraphFont"/>
    <w:link w:val="HTMLPreformatted"/>
    <w:rsid w:val="00F502AC"/>
    <w:rPr>
      <w:rFonts w:ascii="Consolas" w:hAnsi="Consolas" w:cs="Mangal"/>
      <w:szCs w:val="18"/>
      <w:lang w:val="en-US" w:eastAsia="en-US" w:bidi="hi-IN"/>
    </w:rPr>
  </w:style>
  <w:style w:type="paragraph" w:styleId="BodyText2">
    <w:name w:val="Body Text 2"/>
    <w:basedOn w:val="Normal"/>
    <w:link w:val="BodyText2Char"/>
    <w:rsid w:val="00C63570"/>
    <w:pPr>
      <w:spacing w:after="120" w:line="480" w:lineRule="auto"/>
    </w:pPr>
    <w:rPr>
      <w:szCs w:val="21"/>
    </w:rPr>
  </w:style>
  <w:style w:type="character" w:customStyle="1" w:styleId="BodyText2Char">
    <w:name w:val="Body Text 2 Char"/>
    <w:basedOn w:val="DefaultParagraphFont"/>
    <w:link w:val="BodyText2"/>
    <w:rsid w:val="00C63570"/>
    <w:rPr>
      <w:rFonts w:cs="Mangal"/>
      <w:sz w:val="24"/>
      <w:szCs w:val="21"/>
      <w:lang w:val="en-US" w:eastAsia="en-US" w:bidi="hi-IN"/>
    </w:rPr>
  </w:style>
  <w:style w:type="character" w:styleId="FollowedHyperlink">
    <w:name w:val="FollowedHyperlink"/>
    <w:basedOn w:val="DefaultParagraphFont"/>
    <w:rsid w:val="007E47F0"/>
    <w:rPr>
      <w:color w:val="954F72" w:themeColor="followedHyperlink"/>
      <w:u w:val="single"/>
    </w:rPr>
  </w:style>
  <w:style w:type="paragraph" w:styleId="NormalWeb">
    <w:name w:val="Normal (Web)"/>
    <w:basedOn w:val="Normal"/>
    <w:uiPriority w:val="99"/>
    <w:unhideWhenUsed/>
    <w:rsid w:val="00902693"/>
    <w:pPr>
      <w:spacing w:before="100" w:beforeAutospacing="1" w:after="100" w:afterAutospacing="1"/>
    </w:pPr>
    <w:rPr>
      <w:rFonts w:cs="Times New Roman"/>
      <w:lang w:val="en-IN" w:eastAsia="en-I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 w:id="181609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C7DE8-C36B-4D0F-8F45-B30D1911D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Ref</vt:lpstr>
    </vt:vector>
  </TitlesOfParts>
  <Company>POWER GRID CORPORATION OF INDIA LIMITED</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354</cp:revision>
  <cp:lastPrinted>2018-11-16T20:02:00Z</cp:lastPrinted>
  <dcterms:created xsi:type="dcterms:W3CDTF">2023-08-30T09:37:00Z</dcterms:created>
  <dcterms:modified xsi:type="dcterms:W3CDTF">2025-06-09T07:31:00Z</dcterms:modified>
</cp:coreProperties>
</file>